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301"/>
        <w:gridCol w:w="594"/>
        <w:gridCol w:w="915"/>
        <w:gridCol w:w="438"/>
        <w:gridCol w:w="477"/>
        <w:gridCol w:w="605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772"/>
        <w:gridCol w:w="840"/>
      </w:tblGrid>
      <w:tr w:rsidR="00733558" w:rsidRPr="003933BE" w14:paraId="2D759E76" w14:textId="77777777" w:rsidTr="62F9A9CB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683E85A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733558" w:rsidRPr="003933BE" w14:paraId="6429C18C" w14:textId="77777777" w:rsidTr="62F9A9CB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144CDF93" w14:textId="77777777" w:rsidR="00733558" w:rsidRPr="00E97983" w:rsidRDefault="00733558" w:rsidP="0010747F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97983">
              <w:rPr>
                <w:rFonts w:cs="Times New Roman"/>
                <w:sz w:val="18"/>
                <w:szCs w:val="18"/>
              </w:rPr>
              <w:t>Grywalizacja biznesowa</w:t>
            </w:r>
          </w:p>
        </w:tc>
      </w:tr>
      <w:tr w:rsidR="00733558" w:rsidRPr="003933BE" w14:paraId="3B37138C" w14:textId="77777777" w:rsidTr="62F9A9CB">
        <w:trPr>
          <w:trHeight w:val="580"/>
          <w:jc w:val="center"/>
        </w:trPr>
        <w:tc>
          <w:tcPr>
            <w:tcW w:w="4430" w:type="dxa"/>
            <w:gridSpan w:val="7"/>
            <w:vAlign w:val="center"/>
          </w:tcPr>
          <w:p w14:paraId="30F30C13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5937" w:type="dxa"/>
            <w:gridSpan w:val="12"/>
            <w:vAlign w:val="center"/>
          </w:tcPr>
          <w:p w14:paraId="156412EF" w14:textId="7D9BFFDD" w:rsidR="00733558" w:rsidRPr="003933BE" w:rsidRDefault="008200FA" w:rsidP="008200F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8200FA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8200FA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8200FA">
              <w:rPr>
                <w:spacing w:val="-1"/>
                <w:sz w:val="18"/>
                <w:szCs w:val="18"/>
              </w:rPr>
              <w:t>”</w:t>
            </w:r>
          </w:p>
        </w:tc>
      </w:tr>
      <w:tr w:rsidR="00733558" w:rsidRPr="003933BE" w14:paraId="4DC1994C" w14:textId="77777777" w:rsidTr="62F9A9CB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4AF5A897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5937" w:type="dxa"/>
            <w:gridSpan w:val="12"/>
            <w:vAlign w:val="center"/>
          </w:tcPr>
          <w:p w14:paraId="4D5194AD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733558" w:rsidRPr="003933BE" w14:paraId="217F8894" w14:textId="77777777" w:rsidTr="62F9A9CB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1722DA65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5937" w:type="dxa"/>
            <w:gridSpan w:val="12"/>
            <w:vAlign w:val="center"/>
          </w:tcPr>
          <w:p w14:paraId="2F2109BE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733558" w:rsidRPr="003933BE" w14:paraId="12A6F18E" w14:textId="77777777" w:rsidTr="62F9A9CB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34A76557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5937" w:type="dxa"/>
            <w:gridSpan w:val="12"/>
            <w:vAlign w:val="center"/>
          </w:tcPr>
          <w:p w14:paraId="14E790B3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733558" w:rsidRPr="003933BE" w14:paraId="09F44D52" w14:textId="77777777" w:rsidTr="62F9A9CB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298D95DA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5937" w:type="dxa"/>
            <w:gridSpan w:val="12"/>
            <w:tcBorders>
              <w:bottom w:val="single" w:sz="4" w:space="0" w:color="auto"/>
            </w:tcBorders>
            <w:vAlign w:val="center"/>
          </w:tcPr>
          <w:p w14:paraId="37BA87B0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733558" w:rsidRPr="003933BE" w14:paraId="59AEC2AD" w14:textId="77777777" w:rsidTr="62F9A9CB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7C470938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9FA8" w14:textId="77777777" w:rsidR="00733558" w:rsidRPr="003933BE" w:rsidRDefault="1C92FE33" w:rsidP="40DDDDE4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40DDDDE4">
              <w:rPr>
                <w:snapToGrid w:val="0"/>
                <w:sz w:val="18"/>
                <w:szCs w:val="18"/>
              </w:rPr>
              <w:t>Zarządzanie małym i średnim przedsiębiorstwem</w:t>
            </w:r>
          </w:p>
        </w:tc>
      </w:tr>
      <w:tr w:rsidR="00733558" w:rsidRPr="003933BE" w14:paraId="3E7C517E" w14:textId="77777777" w:rsidTr="62F9A9CB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206F4E1A" w14:textId="77777777" w:rsidR="00733558" w:rsidRPr="003933BE" w:rsidRDefault="00733558" w:rsidP="0010747F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3FA75" w14:textId="55D66C15" w:rsidR="00733558" w:rsidRPr="003933BE" w:rsidRDefault="00733558" w:rsidP="7707AED2">
            <w:pPr>
              <w:widowControl w:val="0"/>
              <w:spacing w:after="60"/>
              <w:rPr>
                <w:snapToGrid w:val="0"/>
                <w:sz w:val="18"/>
                <w:szCs w:val="18"/>
              </w:rPr>
            </w:pPr>
            <w:r w:rsidRPr="7707AED2">
              <w:rPr>
                <w:snapToGrid w:val="0"/>
                <w:sz w:val="18"/>
                <w:szCs w:val="18"/>
                <w:u w:val="single"/>
              </w:rPr>
              <w:t>specjalnościow</w:t>
            </w:r>
            <w:r w:rsidR="0DBBE2F2" w:rsidRPr="7707AED2">
              <w:rPr>
                <w:snapToGrid w:val="0"/>
                <w:sz w:val="18"/>
                <w:szCs w:val="18"/>
                <w:u w:val="single"/>
              </w:rPr>
              <w:t>y</w:t>
            </w:r>
          </w:p>
        </w:tc>
      </w:tr>
      <w:tr w:rsidR="00733558" w:rsidRPr="003933BE" w14:paraId="5EFCE032" w14:textId="77777777" w:rsidTr="62F9A9CB">
        <w:trPr>
          <w:trHeight w:val="173"/>
          <w:jc w:val="center"/>
        </w:trPr>
        <w:tc>
          <w:tcPr>
            <w:tcW w:w="4430" w:type="dxa"/>
            <w:gridSpan w:val="7"/>
          </w:tcPr>
          <w:p w14:paraId="424F1355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856F" w14:textId="77777777" w:rsidR="00733558" w:rsidRPr="003933BE" w:rsidRDefault="00733558" w:rsidP="0010747F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III/5</w:t>
            </w:r>
          </w:p>
        </w:tc>
      </w:tr>
      <w:tr w:rsidR="00733558" w:rsidRPr="003933BE" w14:paraId="77020AD0" w14:textId="77777777" w:rsidTr="62F9A9CB">
        <w:trPr>
          <w:trHeight w:val="173"/>
          <w:jc w:val="center"/>
        </w:trPr>
        <w:tc>
          <w:tcPr>
            <w:tcW w:w="4430" w:type="dxa"/>
            <w:gridSpan w:val="7"/>
          </w:tcPr>
          <w:p w14:paraId="2631B528" w14:textId="77777777" w:rsidR="00733558" w:rsidRPr="003933BE" w:rsidRDefault="00733558" w:rsidP="0010747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94F3" w14:textId="77777777" w:rsidR="00733558" w:rsidRPr="003933BE" w:rsidRDefault="00733558" w:rsidP="0010747F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733558" w:rsidRPr="003933BE" w14:paraId="4F09DB3A" w14:textId="77777777" w:rsidTr="62F9A9CB">
        <w:trPr>
          <w:jc w:val="center"/>
        </w:trPr>
        <w:tc>
          <w:tcPr>
            <w:tcW w:w="4430" w:type="dxa"/>
            <w:gridSpan w:val="7"/>
            <w:vAlign w:val="center"/>
          </w:tcPr>
          <w:p w14:paraId="2465B3EB" w14:textId="77777777" w:rsidR="00733558" w:rsidRPr="003933BE" w:rsidRDefault="00733558" w:rsidP="0010747F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5937" w:type="dxa"/>
            <w:gridSpan w:val="12"/>
            <w:vAlign w:val="center"/>
          </w:tcPr>
          <w:p w14:paraId="6CB3F6A4" w14:textId="77777777" w:rsidR="00733558" w:rsidRPr="003933BE" w:rsidRDefault="00733558" w:rsidP="0010747F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przedmioty: psychologia, marketing</w:t>
            </w:r>
          </w:p>
        </w:tc>
      </w:tr>
      <w:tr w:rsidR="62F9A9CB" w14:paraId="0982E742" w14:textId="77777777" w:rsidTr="62F9A9CB">
        <w:trPr>
          <w:trHeight w:val="300"/>
          <w:jc w:val="center"/>
        </w:trPr>
        <w:tc>
          <w:tcPr>
            <w:tcW w:w="4430" w:type="dxa"/>
            <w:gridSpan w:val="7"/>
            <w:vAlign w:val="center"/>
          </w:tcPr>
          <w:p w14:paraId="69D0EBF9" w14:textId="3DF32A58" w:rsidR="29DD3FBD" w:rsidRDefault="29DD3FBD" w:rsidP="62F9A9CB">
            <w:pPr>
              <w:rPr>
                <w:b/>
                <w:bCs/>
                <w:sz w:val="18"/>
                <w:szCs w:val="18"/>
              </w:rPr>
            </w:pPr>
            <w:r w:rsidRPr="62F9A9CB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5937" w:type="dxa"/>
            <w:gridSpan w:val="12"/>
            <w:vAlign w:val="center"/>
          </w:tcPr>
          <w:p w14:paraId="7357B158" w14:textId="54F311A4" w:rsidR="29DD3FBD" w:rsidRDefault="29DD3FBD" w:rsidP="62F9A9CB">
            <w:pPr>
              <w:pStyle w:val="Zawartotabeli"/>
            </w:pPr>
            <w:r w:rsidRPr="62F9A9CB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grywalizacji biznesowej</w:t>
            </w:r>
          </w:p>
        </w:tc>
      </w:tr>
      <w:tr w:rsidR="00733558" w:rsidRPr="003933BE" w14:paraId="5F97498E" w14:textId="77777777" w:rsidTr="62F9A9CB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82C1E68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733558" w:rsidRPr="007148F4" w14:paraId="34C6561A" w14:textId="77777777" w:rsidTr="62F9A9CB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49EDBB41" w14:textId="77777777" w:rsidR="00733558" w:rsidRPr="007148F4" w:rsidRDefault="00733558" w:rsidP="0010747F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59151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6214AF0F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4E8CBC19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8E945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9BBE8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A83D3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03FF8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2F2EB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E1BE2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05FFA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6B0EE078" w14:textId="77777777" w:rsidR="00733558" w:rsidRPr="007148F4" w:rsidRDefault="00733558" w:rsidP="0010747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733558" w:rsidRPr="00122A32" w14:paraId="395B5B71" w14:textId="77777777" w:rsidTr="62F9A9CB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37E1FCB0" w14:textId="77777777" w:rsidR="00733558" w:rsidRPr="007148F4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7AC39" w14:textId="77777777" w:rsidR="00733558" w:rsidRPr="007148F4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2870112" w14:textId="489D4665" w:rsidR="00733558" w:rsidRPr="007148F4" w:rsidRDefault="67182211" w:rsidP="0010747F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0D835F42">
              <w:rPr>
                <w:sz w:val="14"/>
                <w:szCs w:val="14"/>
              </w:rPr>
              <w:t>60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1040B47B" w14:textId="77777777" w:rsidR="00733558" w:rsidRPr="007148F4" w:rsidRDefault="00733558" w:rsidP="0010747F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89B38" w14:textId="7E69E90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7773A" w14:textId="633E17C5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5DBA4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7E7E2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7C9FB" w14:textId="40AD6D6A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C65D7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BEA22" w14:textId="5E610094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6</w:t>
            </w:r>
            <w:r w:rsidR="342930D8" w:rsidRPr="0D835F42">
              <w:rPr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3DD1EC19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733558" w:rsidRPr="00122A32" w14:paraId="7DB607C2" w14:textId="77777777" w:rsidTr="62F9A9CB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00CFC829" w14:textId="77777777" w:rsidR="00733558" w:rsidRPr="007148F4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E72A9" w14:textId="77777777" w:rsidR="00733558" w:rsidRPr="007148F4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7CC185D9" w14:textId="37C5D271" w:rsidR="00733558" w:rsidRPr="007148F4" w:rsidRDefault="3F171A75" w:rsidP="0010747F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0D835F42">
              <w:rPr>
                <w:sz w:val="14"/>
                <w:szCs w:val="14"/>
              </w:rPr>
              <w:t>30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2738D3F0" w14:textId="77777777" w:rsidR="00733558" w:rsidRPr="007148F4" w:rsidRDefault="00733558" w:rsidP="0010747F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76CA3" w14:textId="02E4541C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F89DF" w14:textId="6F03D8A0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915FD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D6CEA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83D53" w14:textId="321732C8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57DC8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73952" w14:textId="65CF7362" w:rsidR="00733558" w:rsidRPr="00122A32" w:rsidRDefault="00733558" w:rsidP="0010747F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3</w:t>
            </w:r>
            <w:r w:rsidR="37C33EBE" w:rsidRPr="0D835F42">
              <w:rPr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1CAEEC90" w14:textId="77777777" w:rsidR="00733558" w:rsidRPr="00122A32" w:rsidRDefault="00733558" w:rsidP="0010747F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733558" w:rsidRPr="003933BE" w14:paraId="04D394C2" w14:textId="77777777" w:rsidTr="62F9A9CB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B548733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733558" w:rsidRPr="003933BE" w14:paraId="4769F942" w14:textId="77777777" w:rsidTr="62F9A9CB">
        <w:trPr>
          <w:jc w:val="center"/>
        </w:trPr>
        <w:tc>
          <w:tcPr>
            <w:tcW w:w="3348" w:type="dxa"/>
            <w:gridSpan w:val="5"/>
            <w:vAlign w:val="center"/>
          </w:tcPr>
          <w:p w14:paraId="43FE992A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019" w:type="dxa"/>
            <w:gridSpan w:val="14"/>
            <w:vAlign w:val="center"/>
          </w:tcPr>
          <w:p w14:paraId="1946AD10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733558" w:rsidRPr="003933BE" w14:paraId="50B311EF" w14:textId="77777777" w:rsidTr="62F9A9CB">
        <w:trPr>
          <w:jc w:val="center"/>
        </w:trPr>
        <w:tc>
          <w:tcPr>
            <w:tcW w:w="3348" w:type="dxa"/>
            <w:gridSpan w:val="5"/>
            <w:vAlign w:val="center"/>
          </w:tcPr>
          <w:p w14:paraId="478C2687" w14:textId="16745878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/</w:t>
            </w:r>
            <w:r w:rsidR="5FD07497" w:rsidRPr="003933BE">
              <w:rPr>
                <w:b/>
                <w:bCs/>
                <w:snapToGrid w:val="0"/>
                <w:sz w:val="18"/>
                <w:szCs w:val="18"/>
              </w:rPr>
              <w:t>Ćwiczenie</w:t>
            </w:r>
          </w:p>
          <w:p w14:paraId="66AEE2CE" w14:textId="77777777" w:rsidR="00733558" w:rsidRPr="003933BE" w:rsidRDefault="00733558" w:rsidP="7707AED2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7019" w:type="dxa"/>
            <w:gridSpan w:val="14"/>
            <w:vAlign w:val="center"/>
          </w:tcPr>
          <w:p w14:paraId="0DD1E9D1" w14:textId="77777777" w:rsidR="00733558" w:rsidRPr="00783218" w:rsidRDefault="00733558" w:rsidP="0D835F42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D835F42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D835F42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D835F42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D835F42">
              <w:rPr>
                <w:sz w:val="18"/>
                <w:szCs w:val="18"/>
                <w:u w:val="single"/>
              </w:rPr>
              <w:t xml:space="preserve">, </w:t>
            </w:r>
          </w:p>
          <w:p w14:paraId="49039FD6" w14:textId="77777777" w:rsidR="00733558" w:rsidRPr="00783218" w:rsidRDefault="00733558" w:rsidP="0D835F42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D835F42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2B17B554" w14:textId="77777777" w:rsidR="00733558" w:rsidRPr="00783218" w:rsidRDefault="00733558" w:rsidP="0010747F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783218">
              <w:rPr>
                <w:sz w:val="18"/>
                <w:szCs w:val="18"/>
                <w:u w:val="single"/>
              </w:rPr>
              <w:t>metoda projektów</w:t>
            </w:r>
            <w:r w:rsidRPr="00783218">
              <w:rPr>
                <w:sz w:val="18"/>
                <w:szCs w:val="18"/>
              </w:rPr>
              <w:t xml:space="preserve">, </w:t>
            </w:r>
          </w:p>
          <w:p w14:paraId="47941029" w14:textId="77777777" w:rsidR="00733558" w:rsidRPr="00783218" w:rsidRDefault="00733558" w:rsidP="0010747F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783218">
              <w:rPr>
                <w:sz w:val="18"/>
                <w:szCs w:val="18"/>
              </w:rPr>
              <w:t>dyskusja dydaktyczna.</w:t>
            </w:r>
          </w:p>
          <w:p w14:paraId="163CDB06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37AB3EC3" w14:textId="77777777" w:rsidR="00733558" w:rsidRPr="003933BE" w:rsidRDefault="00733558" w:rsidP="0D835F42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D835F42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D835F42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3F93808D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18B78687" w14:textId="77777777" w:rsidR="00733558" w:rsidRPr="00783218" w:rsidRDefault="00733558" w:rsidP="0010747F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783218">
              <w:rPr>
                <w:snapToGrid w:val="0"/>
                <w:sz w:val="18"/>
                <w:szCs w:val="18"/>
                <w:u w:val="single"/>
              </w:rPr>
              <w:t xml:space="preserve">Gra symulacyjna </w:t>
            </w:r>
          </w:p>
          <w:p w14:paraId="53B0B2B2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CC445B5" w14:textId="77777777" w:rsidR="00733558" w:rsidRPr="003933BE" w:rsidRDefault="00733558" w:rsidP="0010747F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733558" w:rsidRPr="003933BE" w14:paraId="77969F80" w14:textId="77777777" w:rsidTr="62F9A9CB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0C3EE39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733558" w:rsidRPr="003933BE" w14:paraId="1B2FD38A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71E470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559A7D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314ACA4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733558" w:rsidRPr="003933BE" w14:paraId="034B08D1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4D3254F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</w:t>
            </w:r>
          </w:p>
        </w:tc>
      </w:tr>
      <w:tr w:rsidR="00733558" w:rsidRPr="003933BE" w14:paraId="56F8F704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DE77B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6444E" w14:textId="1C43E056" w:rsidR="00733558" w:rsidRPr="00075698" w:rsidRDefault="00733558" w:rsidP="0D835F42">
            <w:pPr>
              <w:spacing w:before="60" w:after="60"/>
              <w:jc w:val="both"/>
              <w:rPr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Student zna istotę i znaczenie przedsiębiorczości we współczesnej gospodarce</w:t>
            </w:r>
            <w:r w:rsidR="770DA920" w:rsidRPr="0D835F42">
              <w:rPr>
                <w:sz w:val="20"/>
                <w:szCs w:val="20"/>
              </w:rPr>
              <w:t xml:space="preserve"> oraz ma wiedzę w zakresie zarządzania zasobami ludzkimi, produkcji, logistyki, marketingu i finansów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376762" w14:textId="77777777" w:rsidR="00733558" w:rsidRDefault="00733558" w:rsidP="0010747F">
            <w:pPr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5</w:t>
            </w:r>
          </w:p>
          <w:p w14:paraId="69860EF7" w14:textId="77777777" w:rsidR="00733558" w:rsidRPr="003933BE" w:rsidRDefault="00733558" w:rsidP="0010747F">
            <w:pPr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733558" w:rsidRPr="003933BE" w14:paraId="76DD4370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CC3994E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lastRenderedPageBreak/>
              <w:t>Umiejętności:</w:t>
            </w:r>
          </w:p>
        </w:tc>
      </w:tr>
      <w:tr w:rsidR="00733558" w:rsidRPr="00F914F3" w14:paraId="016308AD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711481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2C533C" w14:textId="77777777" w:rsidR="00733558" w:rsidRPr="00075698" w:rsidRDefault="00733558" w:rsidP="0010747F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>Potrafi podejmować decyzje związane z tworzeniem i rozwijaniem nowej firmy na rynku i stworzeniem strategii rozwoju oraz określać czynności i podejmować decyzje w celu wdrożenia strategii rozwoju przedsiębiorstwa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81EB61" w14:textId="77777777" w:rsidR="00733558" w:rsidRDefault="00733558" w:rsidP="0010747F">
            <w:pPr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502FC61F" w14:textId="77777777" w:rsidR="00733558" w:rsidRDefault="00733558" w:rsidP="0010747F">
            <w:pPr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8</w:t>
            </w:r>
          </w:p>
          <w:p w14:paraId="53D083F4" w14:textId="77777777" w:rsidR="00733558" w:rsidRPr="00F914F3" w:rsidRDefault="00733558" w:rsidP="0010747F">
            <w:pPr>
              <w:jc w:val="center"/>
              <w:rPr>
                <w:b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-1"/>
                <w:sz w:val="18"/>
                <w:szCs w:val="18"/>
              </w:rPr>
              <w:t>11</w:t>
            </w:r>
          </w:p>
        </w:tc>
      </w:tr>
      <w:tr w:rsidR="00733558" w:rsidRPr="003933BE" w14:paraId="28FD1B1C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5090F1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D53AF4" w14:textId="77777777" w:rsidR="00733558" w:rsidRPr="00075698" w:rsidRDefault="00733558" w:rsidP="0010747F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>Potrafi stworzyć i wdrożyć strategię ukierunkowaną na uzyskanie przewagi konkurencyjnej nowej firmy działającej na rynku,  poprawnie ocenić i analizować skuteczność stworzonej strategii rozwoju firmy na rynku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6F4379EE" w14:textId="77777777" w:rsidR="00733558" w:rsidRDefault="00733558" w:rsidP="0010747F">
            <w:pPr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0AA990C2" w14:textId="77777777" w:rsidR="00733558" w:rsidRDefault="00733558" w:rsidP="0010747F">
            <w:pPr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8</w:t>
            </w:r>
          </w:p>
          <w:p w14:paraId="2623082B" w14:textId="77777777" w:rsidR="00733558" w:rsidRPr="003933BE" w:rsidRDefault="00733558" w:rsidP="0010747F">
            <w:pPr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-1"/>
                <w:sz w:val="18"/>
                <w:szCs w:val="18"/>
              </w:rPr>
              <w:t>11</w:t>
            </w:r>
          </w:p>
        </w:tc>
      </w:tr>
      <w:tr w:rsidR="0D835F42" w14:paraId="34948D22" w14:textId="77777777" w:rsidTr="62F9A9CB">
        <w:trPr>
          <w:trHeight w:val="300"/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7CCE7D" w14:textId="77777777" w:rsidR="560B6F27" w:rsidRDefault="560B6F27" w:rsidP="0D835F4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P_U02</w:t>
            </w:r>
          </w:p>
          <w:p w14:paraId="79B4203D" w14:textId="10F9F1B9" w:rsidR="0D835F42" w:rsidRDefault="0D835F42" w:rsidP="0D835F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807C4A" w14:textId="091B3B27" w:rsidR="6EEEC26A" w:rsidRDefault="6EEEC26A" w:rsidP="0D835F42">
            <w:pPr>
              <w:jc w:val="both"/>
              <w:rPr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Potrafi budowania konkurencyjności w środowisku biznesowym i oceniać wyniki pomiarów strategii przedsiębiorstwa działającego na rynku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469FC949" w14:textId="77777777" w:rsidR="1E651D2F" w:rsidRDefault="1E651D2F" w:rsidP="0D835F4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D835F42">
              <w:rPr>
                <w:color w:val="000000" w:themeColor="text1"/>
                <w:sz w:val="18"/>
                <w:szCs w:val="18"/>
              </w:rPr>
              <w:t>K1P_U01</w:t>
            </w:r>
          </w:p>
          <w:p w14:paraId="0DC4B1B0" w14:textId="77777777" w:rsidR="1E651D2F" w:rsidRDefault="1E651D2F" w:rsidP="0D835F4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D835F42">
              <w:rPr>
                <w:color w:val="000000" w:themeColor="text1"/>
                <w:sz w:val="18"/>
                <w:szCs w:val="18"/>
              </w:rPr>
              <w:t>K1P_U08</w:t>
            </w:r>
          </w:p>
          <w:p w14:paraId="56568BCA" w14:textId="4C7C80B1" w:rsidR="1E651D2F" w:rsidRDefault="1E651D2F" w:rsidP="0D835F42">
            <w:pPr>
              <w:jc w:val="center"/>
              <w:rPr>
                <w:sz w:val="18"/>
                <w:szCs w:val="18"/>
              </w:rPr>
            </w:pPr>
            <w:r w:rsidRPr="0D835F42">
              <w:rPr>
                <w:color w:val="000000" w:themeColor="text1"/>
                <w:sz w:val="18"/>
                <w:szCs w:val="18"/>
              </w:rPr>
              <w:t>K1P_U11</w:t>
            </w:r>
          </w:p>
        </w:tc>
      </w:tr>
      <w:tr w:rsidR="00733558" w:rsidRPr="003933BE" w14:paraId="2745A40F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105D193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733558" w:rsidRPr="003933BE" w14:paraId="6952FC91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B39B02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4E611C" w14:textId="77777777" w:rsidR="00733558" w:rsidRPr="00CF1FB4" w:rsidRDefault="00733558" w:rsidP="0010747F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CF1FB4">
              <w:rPr>
                <w:sz w:val="20"/>
                <w:szCs w:val="20"/>
              </w:rPr>
              <w:t xml:space="preserve">Jest gotów do </w:t>
            </w:r>
            <w:r w:rsidRPr="00CF1FB4">
              <w:rPr>
                <w:color w:val="000000"/>
                <w:spacing w:val="1"/>
                <w:sz w:val="20"/>
                <w:szCs w:val="20"/>
              </w:rPr>
              <w:t>d</w:t>
            </w:r>
            <w:r w:rsidRPr="00CF1FB4">
              <w:rPr>
                <w:color w:val="000000"/>
                <w:sz w:val="20"/>
                <w:szCs w:val="20"/>
              </w:rPr>
              <w:t>ziałania w</w:t>
            </w:r>
            <w:r w:rsidRPr="00CF1FB4">
              <w:rPr>
                <w:color w:val="000000"/>
                <w:spacing w:val="-1"/>
                <w:sz w:val="20"/>
                <w:szCs w:val="20"/>
              </w:rPr>
              <w:t xml:space="preserve"> </w:t>
            </w:r>
            <w:r w:rsidRPr="00CF1FB4">
              <w:rPr>
                <w:color w:val="000000"/>
                <w:sz w:val="20"/>
                <w:szCs w:val="20"/>
              </w:rPr>
              <w:t>sp</w:t>
            </w:r>
            <w:r w:rsidRPr="00CF1FB4">
              <w:rPr>
                <w:color w:val="000000"/>
                <w:spacing w:val="1"/>
                <w:sz w:val="20"/>
                <w:szCs w:val="20"/>
              </w:rPr>
              <w:t>o</w:t>
            </w:r>
            <w:r w:rsidRPr="00CF1FB4">
              <w:rPr>
                <w:color w:val="000000"/>
                <w:sz w:val="20"/>
                <w:szCs w:val="20"/>
              </w:rPr>
              <w:t>sób</w:t>
            </w:r>
            <w:r w:rsidRPr="00CF1FB4"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 w:rsidRPr="00CF1FB4">
              <w:rPr>
                <w:color w:val="000000"/>
                <w:spacing w:val="1"/>
                <w:sz w:val="20"/>
                <w:szCs w:val="20"/>
              </w:rPr>
              <w:t>p</w:t>
            </w:r>
            <w:r w:rsidRPr="00CF1FB4">
              <w:rPr>
                <w:color w:val="000000"/>
                <w:sz w:val="20"/>
                <w:szCs w:val="20"/>
              </w:rPr>
              <w:t>rz</w:t>
            </w:r>
            <w:r w:rsidRPr="00CF1FB4">
              <w:rPr>
                <w:color w:val="000000"/>
                <w:spacing w:val="-1"/>
                <w:sz w:val="20"/>
                <w:szCs w:val="20"/>
              </w:rPr>
              <w:t>e</w:t>
            </w:r>
            <w:r w:rsidRPr="00CF1FB4">
              <w:rPr>
                <w:color w:val="000000"/>
                <w:spacing w:val="1"/>
                <w:sz w:val="20"/>
                <w:szCs w:val="20"/>
              </w:rPr>
              <w:t>d</w:t>
            </w:r>
            <w:r w:rsidRPr="00CF1FB4">
              <w:rPr>
                <w:color w:val="000000"/>
                <w:sz w:val="20"/>
                <w:szCs w:val="20"/>
              </w:rPr>
              <w:t>siębi</w:t>
            </w:r>
            <w:r w:rsidRPr="00CF1FB4">
              <w:rPr>
                <w:color w:val="000000"/>
                <w:spacing w:val="2"/>
                <w:sz w:val="20"/>
                <w:szCs w:val="20"/>
              </w:rPr>
              <w:t>o</w:t>
            </w:r>
            <w:r w:rsidRPr="00CF1FB4">
              <w:rPr>
                <w:color w:val="000000"/>
                <w:sz w:val="20"/>
                <w:szCs w:val="20"/>
              </w:rPr>
              <w:t>rczy</w:t>
            </w:r>
            <w:r w:rsidRPr="00CF1FB4">
              <w:rPr>
                <w:color w:val="000000"/>
                <w:spacing w:val="-3"/>
                <w:sz w:val="20"/>
                <w:szCs w:val="20"/>
              </w:rPr>
              <w:t xml:space="preserve"> i kreatywny </w:t>
            </w:r>
            <w:r w:rsidRPr="00CF1FB4">
              <w:rPr>
                <w:color w:val="000000"/>
                <w:sz w:val="20"/>
                <w:szCs w:val="20"/>
              </w:rPr>
              <w:t xml:space="preserve">w budowaniu strategii  organizacji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7F050A7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5</w:t>
            </w:r>
          </w:p>
        </w:tc>
      </w:tr>
      <w:tr w:rsidR="00733558" w:rsidRPr="003933BE" w14:paraId="2836693E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FB04814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8C9F558" w14:textId="77777777" w:rsidR="00733558" w:rsidRPr="00CF1FB4" w:rsidRDefault="00733558" w:rsidP="0010747F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CF1FB4">
              <w:rPr>
                <w:sz w:val="20"/>
                <w:szCs w:val="20"/>
              </w:rPr>
              <w:t>Jest gotów do, krytycznej analizy efektów działalności firmy i wyników jej strategii</w:t>
            </w:r>
          </w:p>
        </w:tc>
        <w:tc>
          <w:tcPr>
            <w:tcW w:w="161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6D5EECA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733558" w:rsidRPr="003933BE" w14:paraId="4BECFDCF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4A70294B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733558" w:rsidRPr="003933BE" w14:paraId="2C6E5026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DD1C6B0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53C03BA2" w14:textId="77777777" w:rsidR="00733558" w:rsidRPr="003933BE" w:rsidRDefault="54E9BE00" w:rsidP="0D835F42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D835F42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612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0BC8CB2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733558" w:rsidRPr="00CF1FB4" w14:paraId="20C6839D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8039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14C9F3" w14:textId="77777777" w:rsidR="00733558" w:rsidRPr="00075698" w:rsidRDefault="00733558" w:rsidP="0010747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>Przedstawienie idei gier Business Management i zasady oceniania. Podział grupy na zespoły i przydzielenie ról w pracy zespołowej, określanie celów strategicznych, określenie zasad gry biznesowej, wprowadzenie do gry biznesowej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942E72" w14:textId="77777777" w:rsidR="00733558" w:rsidRPr="00CF1FB4" w:rsidRDefault="00733558" w:rsidP="0010747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CF1FB4">
              <w:rPr>
                <w:sz w:val="20"/>
                <w:szCs w:val="20"/>
              </w:rPr>
              <w:t>P_W01, P_U01, P_K01-P_K02</w:t>
            </w:r>
          </w:p>
        </w:tc>
      </w:tr>
      <w:tr w:rsidR="00733558" w:rsidRPr="00CF1FB4" w14:paraId="0F84A317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DA59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CC9100" w14:textId="77777777" w:rsidR="00733558" w:rsidRPr="00075698" w:rsidRDefault="00733558" w:rsidP="0010747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 xml:space="preserve">Omówienie decyzji, które należy podjąć podczas 1 rundy decyzyjnej, zamknięcie pierwszej rundy decyzyjnej. Podsumowanie wyników 1 rundy decyzyjnej. Omówienie decyzji, które należy podjąć w 2 rundzie decyzyjnej, zamknięcie 2 rundy decyzyjnej.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E392D4" w14:textId="5FF70BF9" w:rsidR="00733558" w:rsidRPr="00CF1FB4" w:rsidRDefault="00733558" w:rsidP="0010747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P_W01, P_U01-P_U0</w:t>
            </w:r>
            <w:r w:rsidR="2FF11C71" w:rsidRPr="0D835F42">
              <w:rPr>
                <w:sz w:val="20"/>
                <w:szCs w:val="20"/>
              </w:rPr>
              <w:t>3</w:t>
            </w:r>
            <w:r w:rsidRPr="0D835F42">
              <w:rPr>
                <w:sz w:val="20"/>
                <w:szCs w:val="20"/>
              </w:rPr>
              <w:t>, P_K01-P_K02</w:t>
            </w:r>
          </w:p>
        </w:tc>
      </w:tr>
      <w:tr w:rsidR="00733558" w:rsidRPr="00CF1FB4" w14:paraId="3E117F14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5530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DDF63F" w14:textId="77777777" w:rsidR="00733558" w:rsidRPr="00075698" w:rsidRDefault="00733558" w:rsidP="0010747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 xml:space="preserve">Kolejne iteracje do 10 rundy decyzyjnej (omówienie decyzji, które należy podjąć podczas każdej rundy i podsumowanie wyników każdej rundy) 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3C8044" w14:textId="3A00DF72" w:rsidR="00733558" w:rsidRPr="00CF1FB4" w:rsidRDefault="00733558" w:rsidP="0010747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P_W01 P_U01-P_U0</w:t>
            </w:r>
            <w:r w:rsidR="3712B32C" w:rsidRPr="0D835F42">
              <w:rPr>
                <w:sz w:val="20"/>
                <w:szCs w:val="20"/>
              </w:rPr>
              <w:t>3</w:t>
            </w:r>
            <w:r w:rsidRPr="0D835F42">
              <w:rPr>
                <w:sz w:val="20"/>
                <w:szCs w:val="20"/>
              </w:rPr>
              <w:t>, P_K01-P_K02</w:t>
            </w:r>
          </w:p>
        </w:tc>
      </w:tr>
      <w:tr w:rsidR="00733558" w:rsidRPr="00CF1FB4" w14:paraId="04239FBA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FBF5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82A9BE" w14:textId="77777777" w:rsidR="00733558" w:rsidRPr="00075698" w:rsidRDefault="00733558" w:rsidP="0010747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 xml:space="preserve">Dyskusja nad wynikami oraz realizacja strategii firmy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B6994A" w14:textId="67A81B06" w:rsidR="00733558" w:rsidRPr="00CF1FB4" w:rsidRDefault="00733558" w:rsidP="0010747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P_W01, P_U01-P_U0</w:t>
            </w:r>
            <w:r w:rsidR="265726CB" w:rsidRPr="0D835F42">
              <w:rPr>
                <w:sz w:val="20"/>
                <w:szCs w:val="20"/>
              </w:rPr>
              <w:t>3</w:t>
            </w:r>
            <w:r w:rsidRPr="0D835F42">
              <w:rPr>
                <w:sz w:val="20"/>
                <w:szCs w:val="20"/>
              </w:rPr>
              <w:t xml:space="preserve"> </w:t>
            </w:r>
          </w:p>
        </w:tc>
      </w:tr>
      <w:tr w:rsidR="00733558" w:rsidRPr="00CF1FB4" w14:paraId="3A5E772E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4F27" w14:textId="77777777" w:rsidR="00733558" w:rsidRPr="003933BE" w:rsidRDefault="2EB48254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F067EE" w14:textId="77777777" w:rsidR="00733558" w:rsidRPr="00075698" w:rsidRDefault="00733558" w:rsidP="0010747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075698">
              <w:rPr>
                <w:sz w:val="20"/>
                <w:szCs w:val="20"/>
              </w:rPr>
              <w:t>Prezentacja raportów przez liderów zespołów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CFEA5A" w14:textId="0A99E7F4" w:rsidR="00733558" w:rsidRPr="00CF1FB4" w:rsidRDefault="00733558" w:rsidP="0010747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P_W01, P_U01-P_U0</w:t>
            </w:r>
            <w:r w:rsidR="6544ACBB" w:rsidRPr="0D835F42">
              <w:rPr>
                <w:sz w:val="20"/>
                <w:szCs w:val="20"/>
              </w:rPr>
              <w:t>3</w:t>
            </w:r>
            <w:r w:rsidRPr="0D835F42">
              <w:rPr>
                <w:sz w:val="20"/>
                <w:szCs w:val="20"/>
              </w:rPr>
              <w:t>, P_K01-P_K02</w:t>
            </w:r>
          </w:p>
        </w:tc>
      </w:tr>
      <w:tr w:rsidR="00733558" w:rsidRPr="003933BE" w14:paraId="3AFB62B9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550EFC8C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733558" w:rsidRPr="003933BE" w14:paraId="628B08A8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2135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324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CB78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51376C92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642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4CFCCC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733558" w:rsidRPr="003933BE" w14:paraId="1AA2DF4A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AD7FA1D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733558" w:rsidRPr="003933BE" w14:paraId="6132D129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C88F" w14:textId="424F8B02" w:rsidR="00733558" w:rsidRPr="003933BE" w:rsidRDefault="2852686A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1C60" w14:textId="0D63E4D2" w:rsidR="00733558" w:rsidRPr="009D4E7F" w:rsidRDefault="00733558" w:rsidP="0010747F">
            <w:pPr>
              <w:spacing w:before="60" w:after="60"/>
              <w:jc w:val="both"/>
              <w:rPr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 xml:space="preserve"> </w:t>
            </w:r>
            <w:r w:rsidR="254FD149" w:rsidRPr="0D835F42">
              <w:rPr>
                <w:sz w:val="20"/>
                <w:szCs w:val="20"/>
              </w:rPr>
              <w:t xml:space="preserve">Projekt oraz </w:t>
            </w:r>
            <w:r w:rsidRPr="0D835F42">
              <w:rPr>
                <w:sz w:val="20"/>
                <w:szCs w:val="20"/>
              </w:rPr>
              <w:t xml:space="preserve">praca pisemna </w:t>
            </w:r>
            <w:r w:rsidR="16A33391" w:rsidRPr="0D835F42">
              <w:rPr>
                <w:sz w:val="20"/>
                <w:szCs w:val="20"/>
              </w:rPr>
              <w:t>- gra biznesowa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583D41" w14:textId="64588116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P_W01, P_U01-P_</w:t>
            </w:r>
            <w:r w:rsidR="6A00F36D" w:rsidRPr="0D835F42">
              <w:rPr>
                <w:sz w:val="18"/>
                <w:szCs w:val="18"/>
              </w:rPr>
              <w:t>U03</w:t>
            </w:r>
            <w:r w:rsidRPr="0D835F42">
              <w:rPr>
                <w:sz w:val="18"/>
                <w:szCs w:val="18"/>
              </w:rPr>
              <w:t>, P_K01-P_K02</w:t>
            </w:r>
          </w:p>
        </w:tc>
      </w:tr>
      <w:tr w:rsidR="00733558" w:rsidRPr="003933BE" w14:paraId="20E29C3D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C681B0D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733558" w:rsidRPr="003933BE" w14:paraId="1B93D195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93D2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B9F4" w14:textId="77777777" w:rsidR="00733558" w:rsidRPr="003933BE" w:rsidRDefault="00733558" w:rsidP="0010747F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81973D" w14:textId="77777777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733558" w:rsidRPr="003933BE" w14:paraId="30242E2B" w14:textId="77777777" w:rsidTr="62F9A9CB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137A" w14:textId="77777777" w:rsidR="00733558" w:rsidRPr="003933BE" w:rsidRDefault="00733558" w:rsidP="0010747F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Warsztaty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FAB2" w14:textId="462F7E03" w:rsidR="00733558" w:rsidRPr="009D4E7F" w:rsidRDefault="1108D5E2" w:rsidP="0D835F42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D835F42">
              <w:rPr>
                <w:sz w:val="20"/>
                <w:szCs w:val="20"/>
              </w:rPr>
              <w:t>Pozytywna ocena projektu, pozytywna ocena aktywności na zajęciach</w:t>
            </w:r>
            <w:r w:rsidRPr="009D4E7F">
              <w:rPr>
                <w:spacing w:val="-1"/>
                <w:sz w:val="20"/>
                <w:szCs w:val="20"/>
              </w:rPr>
              <w:t xml:space="preserve"> </w:t>
            </w:r>
            <w:r w:rsidR="00733558" w:rsidRPr="009D4E7F">
              <w:rPr>
                <w:spacing w:val="-1"/>
                <w:sz w:val="20"/>
                <w:szCs w:val="20"/>
              </w:rPr>
              <w:t>Pozytywna ocena</w:t>
            </w:r>
            <w:r w:rsidR="00B4ECB1" w:rsidRPr="009D4E7F">
              <w:rPr>
                <w:spacing w:val="-1"/>
                <w:sz w:val="20"/>
                <w:szCs w:val="20"/>
              </w:rPr>
              <w:t xml:space="preserve"> prowadzenia gry biznesowej</w:t>
            </w:r>
            <w:r w:rsidR="00733558" w:rsidRPr="009D4E7F">
              <w:rPr>
                <w:sz w:val="20"/>
                <w:szCs w:val="20"/>
              </w:rPr>
              <w:t>, p</w:t>
            </w:r>
            <w:r w:rsidR="00733558" w:rsidRPr="0D835F42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157486" w14:textId="5FC00500" w:rsidR="00733558" w:rsidRPr="003933BE" w:rsidRDefault="00733558" w:rsidP="0010747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D835F42">
              <w:rPr>
                <w:sz w:val="18"/>
                <w:szCs w:val="18"/>
              </w:rPr>
              <w:t>P_W01, P_U01-P_U0</w:t>
            </w:r>
            <w:r w:rsidR="7CBC5F92" w:rsidRPr="0D835F42">
              <w:rPr>
                <w:sz w:val="18"/>
                <w:szCs w:val="18"/>
              </w:rPr>
              <w:t>3</w:t>
            </w:r>
            <w:r w:rsidRPr="0D835F42">
              <w:rPr>
                <w:sz w:val="18"/>
                <w:szCs w:val="18"/>
              </w:rPr>
              <w:t>, P_K01-P_K02</w:t>
            </w:r>
          </w:p>
        </w:tc>
      </w:tr>
      <w:tr w:rsidR="00733558" w:rsidRPr="003933BE" w14:paraId="38FF80A3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FB40A63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733558" w:rsidRPr="003933BE" w14:paraId="021DC781" w14:textId="77777777" w:rsidTr="62F9A9CB">
        <w:trPr>
          <w:jc w:val="center"/>
        </w:trPr>
        <w:tc>
          <w:tcPr>
            <w:tcW w:w="653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6ACAE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Rodzaj aktywności</w:t>
            </w:r>
          </w:p>
          <w:p w14:paraId="5E4B6347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3833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2C935B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733558" w:rsidRPr="003933BE" w14:paraId="1535BD4A" w14:textId="77777777" w:rsidTr="62F9A9CB">
        <w:trPr>
          <w:jc w:val="center"/>
        </w:trPr>
        <w:tc>
          <w:tcPr>
            <w:tcW w:w="6534" w:type="dxa"/>
            <w:gridSpan w:val="11"/>
            <w:vMerge/>
            <w:vAlign w:val="center"/>
          </w:tcPr>
          <w:p w14:paraId="4B7B513E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5E6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7765B93E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8086EC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1C4C7E7" w14:textId="77777777" w:rsidR="00733558" w:rsidRPr="003933BE" w:rsidRDefault="00733558" w:rsidP="0010747F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733558" w:rsidRPr="00D0595D" w14:paraId="17F6F326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8797" w14:textId="2D76B3F5" w:rsidR="00733558" w:rsidRPr="003933BE" w:rsidRDefault="00733558" w:rsidP="0010747F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7707AED2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2A468E66" w:rsidRPr="7707AED2">
              <w:rPr>
                <w:snapToGrid w:val="0"/>
                <w:sz w:val="18"/>
                <w:szCs w:val="18"/>
              </w:rPr>
              <w:t>osoby prowadzącej zajęcia</w:t>
            </w:r>
            <w:r w:rsidRPr="7707AED2">
              <w:rPr>
                <w:snapToGrid w:val="0"/>
                <w:sz w:val="18"/>
                <w:szCs w:val="18"/>
              </w:rPr>
              <w:t xml:space="preserve"> i studentów  ( </w:t>
            </w:r>
            <w:r w:rsidR="1DDAEF7D" w:rsidRPr="7707AED2">
              <w:rPr>
                <w:snapToGrid w:val="0"/>
                <w:sz w:val="18"/>
                <w:szCs w:val="18"/>
              </w:rPr>
              <w:t>ćwiczenie</w:t>
            </w:r>
            <w:r w:rsidRPr="7707AED2">
              <w:rPr>
                <w:snapToGrid w:val="0"/>
                <w:sz w:val="18"/>
                <w:szCs w:val="18"/>
              </w:rPr>
              <w:t xml:space="preserve">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7707AED2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7F2D" w14:textId="41D2E591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DCC6772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84BA96" w14:textId="5F48B622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7142C450">
              <w:rPr>
                <w:spacing w:val="-1"/>
                <w:sz w:val="20"/>
                <w:szCs w:val="20"/>
              </w:rPr>
              <w:t>2</w:t>
            </w:r>
          </w:p>
        </w:tc>
      </w:tr>
      <w:tr w:rsidR="00733558" w:rsidRPr="00D0595D" w14:paraId="46F8D137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A695" w14:textId="77777777" w:rsidR="00733558" w:rsidRPr="003933BE" w:rsidRDefault="00733558" w:rsidP="0010747F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1A35A1A9" w14:textId="6394EC9E" w:rsidR="00733558" w:rsidRPr="003933BE" w:rsidRDefault="00733558" w:rsidP="7707AED2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7707AED2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52740104" w:rsidRPr="7707AED2">
              <w:rPr>
                <w:snapToGrid w:val="0"/>
                <w:sz w:val="18"/>
                <w:szCs w:val="18"/>
              </w:rPr>
              <w:t>osoby prowadzącej zajęcia</w:t>
            </w:r>
            <w:r w:rsidRPr="7707AED2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89DE" w14:textId="021F41ED" w:rsidR="00733558" w:rsidRPr="00D0595D" w:rsidRDefault="4C9BBC02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733558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C0C956" w14:textId="77777777" w:rsidR="00733558" w:rsidRPr="00D0595D" w:rsidRDefault="1C0EC477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733558" w:rsidRPr="00D0595D" w14:paraId="278B2588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172D" w14:textId="77777777" w:rsidR="00733558" w:rsidRPr="003933BE" w:rsidRDefault="00733558" w:rsidP="7707AED2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7707AED2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FE46" w14:textId="77777777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2FB6F9" w14:textId="77777777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733558" w:rsidRPr="00D0595D" w14:paraId="3F1A8D88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994A" w14:textId="77777777" w:rsidR="00733558" w:rsidRPr="003933BE" w:rsidRDefault="00733558" w:rsidP="00733558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7F47" w14:textId="77777777" w:rsidR="00733558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B3A701" w14:textId="77777777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33558" w:rsidRPr="00D0595D" w14:paraId="7FB1B9E5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6EC6" w14:textId="77777777" w:rsidR="00733558" w:rsidRPr="003933BE" w:rsidRDefault="00733558" w:rsidP="00733558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9000" w14:textId="77777777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432365" w14:textId="77777777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33558" w:rsidRPr="00D0595D" w14:paraId="3067A82A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8F15" w14:textId="77777777" w:rsidR="00733558" w:rsidRPr="003933BE" w:rsidRDefault="00733558" w:rsidP="0010747F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01BF1371" w14:textId="77777777" w:rsidR="00733558" w:rsidRPr="003933BE" w:rsidRDefault="00733558" w:rsidP="0010747F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Projekt/esej/studium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7E5D" w14:textId="77777777" w:rsidR="00733558" w:rsidRPr="00D0595D" w:rsidRDefault="7D166DC7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5184FC" w14:textId="1E434B9C" w:rsidR="00733558" w:rsidRPr="00D0595D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D006780">
              <w:rPr>
                <w:spacing w:val="-1"/>
                <w:sz w:val="20"/>
                <w:szCs w:val="20"/>
              </w:rPr>
              <w:t>8</w:t>
            </w:r>
          </w:p>
        </w:tc>
      </w:tr>
      <w:tr w:rsidR="00733558" w:rsidRPr="00C11184" w14:paraId="588CE5E6" w14:textId="77777777" w:rsidTr="62F9A9CB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2D66" w14:textId="77777777" w:rsidR="00733558" w:rsidRPr="003933BE" w:rsidRDefault="00733558" w:rsidP="0010747F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693D" w14:textId="77777777" w:rsidR="00733558" w:rsidRPr="00C11184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471212" w14:textId="77777777" w:rsidR="00733558" w:rsidRPr="00C11184" w:rsidRDefault="00733558" w:rsidP="0010747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733558" w:rsidRPr="003933BE" w14:paraId="698A33C7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05C8C96" w14:textId="77777777" w:rsidR="00733558" w:rsidRPr="003933BE" w:rsidRDefault="00733558" w:rsidP="0010747F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733558" w:rsidRPr="009A132D" w14:paraId="72224935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75F13899" w14:textId="77777777" w:rsidR="00733558" w:rsidRPr="009A132D" w:rsidRDefault="00733558" w:rsidP="0010747F">
            <w:pPr>
              <w:widowControl w:val="0"/>
              <w:rPr>
                <w:sz w:val="20"/>
                <w:szCs w:val="20"/>
              </w:rPr>
            </w:pPr>
            <w:r w:rsidRPr="009A132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42154795" w14:textId="77777777" w:rsidR="00733558" w:rsidRPr="009A132D" w:rsidRDefault="00733558" w:rsidP="0010747F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D7574">
              <w:rPr>
                <w:sz w:val="20"/>
                <w:szCs w:val="20"/>
              </w:rPr>
              <w:t xml:space="preserve">Gray, D., Brown, S., </w:t>
            </w:r>
            <w:proofErr w:type="spellStart"/>
            <w:r w:rsidRPr="00BD7574">
              <w:rPr>
                <w:sz w:val="20"/>
                <w:szCs w:val="20"/>
              </w:rPr>
              <w:t>Macanufo</w:t>
            </w:r>
            <w:proofErr w:type="spellEnd"/>
            <w:r w:rsidRPr="00BD7574">
              <w:rPr>
                <w:sz w:val="20"/>
                <w:szCs w:val="20"/>
              </w:rPr>
              <w:t xml:space="preserve">, J. (2011). </w:t>
            </w:r>
            <w:proofErr w:type="spellStart"/>
            <w:r w:rsidRPr="009A132D">
              <w:rPr>
                <w:sz w:val="20"/>
                <w:szCs w:val="20"/>
              </w:rPr>
              <w:t>Gamestorming</w:t>
            </w:r>
            <w:proofErr w:type="spellEnd"/>
            <w:r w:rsidRPr="009A132D">
              <w:rPr>
                <w:sz w:val="20"/>
                <w:szCs w:val="20"/>
              </w:rPr>
              <w:t>. Gry biznesowe dla innowatorów, Warszawa: Wolters Kluwer</w:t>
            </w:r>
          </w:p>
          <w:p w14:paraId="4567FEAA" w14:textId="77777777" w:rsidR="00733558" w:rsidRPr="009A132D" w:rsidRDefault="00733558" w:rsidP="0010747F">
            <w:pPr>
              <w:widowControl w:val="0"/>
              <w:rPr>
                <w:sz w:val="20"/>
                <w:szCs w:val="20"/>
              </w:rPr>
            </w:pPr>
            <w:r w:rsidRPr="009A132D">
              <w:rPr>
                <w:sz w:val="20"/>
                <w:szCs w:val="20"/>
              </w:rPr>
              <w:t xml:space="preserve">Lewandowska I., 2020, Grywalizacja w organizacji: rozwój zastosowań, Warszawa., Oficyna Wydawnicza ASPRA-JR. </w:t>
            </w:r>
          </w:p>
          <w:p w14:paraId="41A189F0" w14:textId="77777777" w:rsidR="00733558" w:rsidRPr="009A132D" w:rsidRDefault="00733558" w:rsidP="0010747F">
            <w:pPr>
              <w:widowControl w:val="0"/>
              <w:rPr>
                <w:sz w:val="20"/>
                <w:szCs w:val="20"/>
              </w:rPr>
            </w:pPr>
            <w:r w:rsidRPr="009A132D">
              <w:rPr>
                <w:sz w:val="20"/>
                <w:szCs w:val="20"/>
              </w:rPr>
              <w:t xml:space="preserve">Porter M. E., 2006, Przewaga konkurencyjna: osiąganie i utrzymywanie lepszych wyników, </w:t>
            </w:r>
            <w:proofErr w:type="spellStart"/>
            <w:r w:rsidRPr="009A132D">
              <w:rPr>
                <w:sz w:val="20"/>
                <w:szCs w:val="20"/>
              </w:rPr>
              <w:t>Onepress</w:t>
            </w:r>
            <w:proofErr w:type="spellEnd"/>
            <w:r w:rsidRPr="009A132D">
              <w:rPr>
                <w:sz w:val="20"/>
                <w:szCs w:val="20"/>
              </w:rPr>
              <w:t xml:space="preserve"> VIP Gliwice</w:t>
            </w:r>
          </w:p>
          <w:p w14:paraId="6D358F48" w14:textId="77777777" w:rsidR="00733558" w:rsidRPr="009A132D" w:rsidRDefault="00733558" w:rsidP="0010747F">
            <w:pPr>
              <w:widowControl w:val="0"/>
              <w:rPr>
                <w:sz w:val="20"/>
                <w:szCs w:val="20"/>
              </w:rPr>
            </w:pPr>
            <w:r w:rsidRPr="009A132D">
              <w:rPr>
                <w:sz w:val="20"/>
                <w:szCs w:val="20"/>
                <w:lang w:val="en-US"/>
              </w:rPr>
              <w:t xml:space="preserve">The Strategic Management Virtual Game Method In Business Education, ed. </w:t>
            </w:r>
            <w:r w:rsidRPr="009A132D">
              <w:rPr>
                <w:sz w:val="20"/>
                <w:szCs w:val="20"/>
              </w:rPr>
              <w:t xml:space="preserve">A. Gaweł, M. Pietrzykowski, 2014, Warszawa, </w:t>
            </w:r>
            <w:proofErr w:type="spellStart"/>
            <w:r w:rsidRPr="009A132D">
              <w:rPr>
                <w:sz w:val="20"/>
                <w:szCs w:val="20"/>
              </w:rPr>
              <w:t>IUSatTAX</w:t>
            </w:r>
            <w:proofErr w:type="spellEnd"/>
          </w:p>
          <w:p w14:paraId="3AC6A7DB" w14:textId="77777777" w:rsidR="00733558" w:rsidRPr="009A132D" w:rsidRDefault="00733558" w:rsidP="0010747F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9A132D">
              <w:rPr>
                <w:sz w:val="20"/>
                <w:szCs w:val="20"/>
              </w:rPr>
              <w:t xml:space="preserve">Tkaczyk P., 2012, Grywalizacja: jak zastosować mechanizmy gier w działaniach marketingowych, </w:t>
            </w:r>
            <w:proofErr w:type="spellStart"/>
            <w:r w:rsidRPr="009A132D">
              <w:rPr>
                <w:sz w:val="20"/>
                <w:szCs w:val="20"/>
              </w:rPr>
              <w:t>Onepress</w:t>
            </w:r>
            <w:proofErr w:type="spellEnd"/>
            <w:r w:rsidRPr="009A132D">
              <w:rPr>
                <w:sz w:val="20"/>
                <w:szCs w:val="20"/>
              </w:rPr>
              <w:t xml:space="preserve"> </w:t>
            </w:r>
            <w:proofErr w:type="spellStart"/>
            <w:r w:rsidRPr="009A132D">
              <w:rPr>
                <w:sz w:val="20"/>
                <w:szCs w:val="20"/>
              </w:rPr>
              <w:t>Exclusive</w:t>
            </w:r>
            <w:proofErr w:type="spellEnd"/>
            <w:r w:rsidRPr="009A132D">
              <w:rPr>
                <w:sz w:val="20"/>
                <w:szCs w:val="20"/>
              </w:rPr>
              <w:t xml:space="preserve">, </w:t>
            </w:r>
          </w:p>
        </w:tc>
      </w:tr>
      <w:tr w:rsidR="00733558" w:rsidRPr="008200FA" w14:paraId="321930FC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285F6F7D" w14:textId="77777777" w:rsidR="00733558" w:rsidRPr="009A132D" w:rsidRDefault="00733558" w:rsidP="0010747F">
            <w:pPr>
              <w:widowControl w:val="0"/>
              <w:rPr>
                <w:b/>
                <w:bCs/>
                <w:snapToGrid w:val="0"/>
                <w:sz w:val="20"/>
                <w:szCs w:val="20"/>
                <w:lang w:val="en-US"/>
              </w:rPr>
            </w:pPr>
            <w:proofErr w:type="spellStart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>Literatura</w:t>
            </w:r>
            <w:proofErr w:type="spellEnd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>uzupełniająca</w:t>
            </w:r>
            <w:proofErr w:type="spellEnd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>przedmiotu</w:t>
            </w:r>
            <w:proofErr w:type="spellEnd"/>
            <w:r w:rsidRPr="009A132D">
              <w:rPr>
                <w:b/>
                <w:bCs/>
                <w:snapToGrid w:val="0"/>
                <w:sz w:val="20"/>
                <w:szCs w:val="20"/>
                <w:lang w:val="en-US"/>
              </w:rPr>
              <w:t>:</w:t>
            </w:r>
          </w:p>
          <w:p w14:paraId="7044E45A" w14:textId="77777777" w:rsidR="00733558" w:rsidRPr="009A132D" w:rsidRDefault="00733558" w:rsidP="0010747F">
            <w:pPr>
              <w:pStyle w:val="Standard"/>
              <w:widowControl/>
              <w:rPr>
                <w:sz w:val="20"/>
                <w:szCs w:val="20"/>
                <w:lang w:val="en-US"/>
              </w:rPr>
            </w:pPr>
            <w:r w:rsidRPr="009A132D">
              <w:rPr>
                <w:sz w:val="20"/>
                <w:szCs w:val="20"/>
                <w:lang w:val="en-US"/>
              </w:rPr>
              <w:t>Deakins D., Freel Mark S., Ent</w:t>
            </w:r>
            <w:r>
              <w:rPr>
                <w:sz w:val="20"/>
                <w:szCs w:val="20"/>
                <w:lang w:val="en-US"/>
              </w:rPr>
              <w:t>repreneurship and Small Firms</w:t>
            </w:r>
            <w:r w:rsidRPr="009A132D">
              <w:rPr>
                <w:sz w:val="20"/>
                <w:szCs w:val="20"/>
                <w:lang w:val="en-US"/>
              </w:rPr>
              <w:t>, 5th Revised edition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A132D">
              <w:rPr>
                <w:sz w:val="20"/>
                <w:szCs w:val="20"/>
                <w:lang w:val="en-US"/>
              </w:rPr>
              <w:t>Maidenhead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9A132D">
              <w:rPr>
                <w:sz w:val="20"/>
                <w:szCs w:val="20"/>
                <w:lang w:val="en-US"/>
              </w:rPr>
              <w:t>2010,</w:t>
            </w:r>
          </w:p>
          <w:p w14:paraId="1DF937A6" w14:textId="77777777" w:rsidR="00733558" w:rsidRPr="00CF1FB4" w:rsidRDefault="009B5F2F" w:rsidP="0010747F">
            <w:pPr>
              <w:pStyle w:val="Nagwek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hyperlink r:id="rId7" w:history="1">
              <w:proofErr w:type="spellStart"/>
              <w:r w:rsidR="00733558" w:rsidRPr="00CF1FB4">
                <w:rPr>
                  <w:rFonts w:ascii="Times New Roman" w:hAnsi="Times New Roman" w:cs="Times New Roman"/>
                  <w:sz w:val="20"/>
                  <w:szCs w:val="20"/>
                </w:rPr>
                <w:t>Dixit</w:t>
              </w:r>
              <w:proofErr w:type="spellEnd"/>
              <w:r w:rsidR="00733558" w:rsidRPr="00CF1FB4">
                <w:rPr>
                  <w:rFonts w:ascii="Times New Roman" w:hAnsi="Times New Roman" w:cs="Times New Roman"/>
                  <w:sz w:val="20"/>
                  <w:szCs w:val="20"/>
                </w:rPr>
                <w:t xml:space="preserve"> A. K.</w:t>
              </w:r>
            </w:hyperlink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>, </w:t>
            </w:r>
            <w:proofErr w:type="spellStart"/>
            <w:r>
              <w:fldChar w:fldCharType="begin"/>
            </w:r>
            <w:r>
              <w:instrText>HYPERLINK "https://www.empik.com/szukaj/produkt?author=nalebuff+barry+j."</w:instrText>
            </w:r>
            <w:r>
              <w:fldChar w:fldCharType="separate"/>
            </w:r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>Nalebuff</w:t>
            </w:r>
            <w:proofErr w:type="spellEnd"/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 xml:space="preserve"> B</w:t>
            </w:r>
            <w:r w:rsidR="0073355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>J.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>, Sztuka strategii. Teoria gier w biznesie</w:t>
            </w:r>
            <w:r w:rsidR="0073355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33558" w:rsidRPr="00CF1FB4">
              <w:rPr>
                <w:rFonts w:ascii="Times New Roman" w:hAnsi="Times New Roman" w:cs="Times New Roman"/>
                <w:sz w:val="20"/>
                <w:szCs w:val="20"/>
              </w:rPr>
              <w:t xml:space="preserve"> MY Biznes 2020 </w:t>
            </w:r>
          </w:p>
          <w:p w14:paraId="7CD8A4F5" w14:textId="77777777" w:rsidR="00733558" w:rsidRDefault="00733558" w:rsidP="0010747F">
            <w:pPr>
              <w:pStyle w:val="Standard"/>
              <w:widowControl/>
              <w:rPr>
                <w:sz w:val="20"/>
                <w:szCs w:val="20"/>
              </w:rPr>
            </w:pPr>
            <w:r w:rsidRPr="007E6571">
              <w:rPr>
                <w:sz w:val="20"/>
                <w:szCs w:val="20"/>
              </w:rPr>
              <w:t>Dryl</w:t>
            </w:r>
            <w:r>
              <w:rPr>
                <w:sz w:val="20"/>
                <w:szCs w:val="20"/>
              </w:rPr>
              <w:t xml:space="preserve"> W.</w:t>
            </w:r>
            <w:r w:rsidRPr="007E6571">
              <w:rPr>
                <w:sz w:val="20"/>
                <w:szCs w:val="20"/>
              </w:rPr>
              <w:t>, Dryl</w:t>
            </w:r>
            <w:r>
              <w:rPr>
                <w:sz w:val="20"/>
                <w:szCs w:val="20"/>
              </w:rPr>
              <w:t xml:space="preserve"> T.</w:t>
            </w:r>
            <w:r w:rsidRPr="007E6571">
              <w:rPr>
                <w:sz w:val="20"/>
                <w:szCs w:val="20"/>
              </w:rPr>
              <w:t xml:space="preserve">, </w:t>
            </w:r>
            <w:proofErr w:type="spellStart"/>
            <w:r w:rsidRPr="007E6571">
              <w:rPr>
                <w:sz w:val="20"/>
                <w:szCs w:val="20"/>
              </w:rPr>
              <w:t>Kęprowska</w:t>
            </w:r>
            <w:proofErr w:type="spellEnd"/>
            <w:r>
              <w:rPr>
                <w:sz w:val="20"/>
                <w:szCs w:val="20"/>
              </w:rPr>
              <w:t xml:space="preserve"> U., </w:t>
            </w:r>
            <w:r w:rsidRPr="007E6571">
              <w:rPr>
                <w:sz w:val="20"/>
                <w:szCs w:val="20"/>
              </w:rPr>
              <w:t xml:space="preserve">Nowe 4P marketingu - ludzie, procesy, programy CEDEWU 2023 </w:t>
            </w:r>
          </w:p>
          <w:p w14:paraId="1E3D3A0D" w14:textId="77777777" w:rsidR="00733558" w:rsidRPr="009A132D" w:rsidRDefault="00733558" w:rsidP="0010747F">
            <w:pPr>
              <w:pStyle w:val="Standard"/>
              <w:widowControl/>
              <w:rPr>
                <w:sz w:val="20"/>
                <w:szCs w:val="20"/>
              </w:rPr>
            </w:pPr>
            <w:r w:rsidRPr="009A132D">
              <w:rPr>
                <w:sz w:val="20"/>
                <w:szCs w:val="20"/>
              </w:rPr>
              <w:t xml:space="preserve">Korbut J., Gry symulacyjne w dydaktyce, Częstochowa, </w:t>
            </w:r>
            <w:proofErr w:type="spellStart"/>
            <w:r w:rsidRPr="009A132D">
              <w:rPr>
                <w:sz w:val="20"/>
                <w:szCs w:val="20"/>
              </w:rPr>
              <w:t>Grakor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9A132D">
              <w:rPr>
                <w:sz w:val="20"/>
                <w:szCs w:val="20"/>
              </w:rPr>
              <w:t>2003,</w:t>
            </w:r>
          </w:p>
          <w:p w14:paraId="2DE8BFB1" w14:textId="77777777" w:rsidR="00733558" w:rsidRPr="009A132D" w:rsidRDefault="00733558" w:rsidP="0010747F">
            <w:pPr>
              <w:pStyle w:val="Standard"/>
              <w:widowControl/>
              <w:rPr>
                <w:sz w:val="20"/>
                <w:szCs w:val="20"/>
                <w:lang w:val="en-US"/>
              </w:rPr>
            </w:pPr>
            <w:r w:rsidRPr="009A132D">
              <w:rPr>
                <w:sz w:val="20"/>
                <w:szCs w:val="20"/>
                <w:lang w:val="en-US"/>
              </w:rPr>
              <w:t>Lambing P. A., Kuehl C. R., Entrepreneurship, 4th edition Upper Saddle River, N.J. 2006,</w:t>
            </w:r>
          </w:p>
          <w:p w14:paraId="550EC144" w14:textId="77777777" w:rsidR="00733558" w:rsidRPr="00BD7574" w:rsidRDefault="00733558" w:rsidP="0010747F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/>
              </w:rPr>
            </w:pPr>
            <w:r w:rsidRPr="008806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Rogers S., Level up! The guide to great video game design, John Willey &amp; Sons, Chichester 2010</w:t>
            </w:r>
          </w:p>
        </w:tc>
      </w:tr>
      <w:tr w:rsidR="00733558" w:rsidRPr="003933BE" w14:paraId="3C23563C" w14:textId="77777777" w:rsidTr="62F9A9CB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B7900E0" w14:textId="77777777" w:rsidR="00733558" w:rsidRPr="003933BE" w:rsidRDefault="00733558" w:rsidP="0010747F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32B012DD" w14:textId="77777777" w:rsidR="00733558" w:rsidRDefault="00733558" w:rsidP="00733558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747335" w14:textId="77777777" w:rsidR="00AF3620" w:rsidRDefault="00AF3620" w:rsidP="00A86E0A">
      <w:r>
        <w:separator/>
      </w:r>
    </w:p>
  </w:endnote>
  <w:endnote w:type="continuationSeparator" w:id="0">
    <w:p w14:paraId="6C302CC6" w14:textId="77777777" w:rsidR="00AF3620" w:rsidRDefault="00AF3620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9B5F2F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8138E" w14:textId="77777777" w:rsidR="008200FA" w:rsidRDefault="008200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AFE95" w14:textId="77777777" w:rsidR="00AF3620" w:rsidRDefault="00AF3620" w:rsidP="00A86E0A">
      <w:r>
        <w:separator/>
      </w:r>
    </w:p>
  </w:footnote>
  <w:footnote w:type="continuationSeparator" w:id="0">
    <w:p w14:paraId="0845F365" w14:textId="77777777" w:rsidR="00AF3620" w:rsidRDefault="00AF3620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A647" w14:textId="77777777" w:rsidR="008200FA" w:rsidRDefault="00820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A4BF96E" w:rsidR="00A86E0A" w:rsidRDefault="00A86E0A" w:rsidP="009B5F2F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FF798" w14:textId="77777777" w:rsidR="008200FA" w:rsidRDefault="008200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827553245">
    <w:abstractNumId w:val="4"/>
  </w:num>
  <w:num w:numId="2" w16cid:durableId="1962564714">
    <w:abstractNumId w:val="1"/>
  </w:num>
  <w:num w:numId="3" w16cid:durableId="1152404217">
    <w:abstractNumId w:val="7"/>
  </w:num>
  <w:num w:numId="4" w16cid:durableId="1223638236">
    <w:abstractNumId w:val="6"/>
  </w:num>
  <w:num w:numId="5" w16cid:durableId="1263562416">
    <w:abstractNumId w:val="5"/>
  </w:num>
  <w:num w:numId="6" w16cid:durableId="405420005">
    <w:abstractNumId w:val="2"/>
  </w:num>
  <w:num w:numId="7" w16cid:durableId="423502752">
    <w:abstractNumId w:val="0"/>
  </w:num>
  <w:num w:numId="8" w16cid:durableId="1315446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106D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86C4A"/>
    <w:rsid w:val="00532F1B"/>
    <w:rsid w:val="00566AC7"/>
    <w:rsid w:val="00576E3F"/>
    <w:rsid w:val="00591E86"/>
    <w:rsid w:val="005D4392"/>
    <w:rsid w:val="00683BB5"/>
    <w:rsid w:val="006A1636"/>
    <w:rsid w:val="007148F4"/>
    <w:rsid w:val="00733558"/>
    <w:rsid w:val="00783218"/>
    <w:rsid w:val="007B4E79"/>
    <w:rsid w:val="007E6571"/>
    <w:rsid w:val="008200FA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B5F2F"/>
    <w:rsid w:val="009C193F"/>
    <w:rsid w:val="009F5B56"/>
    <w:rsid w:val="00A21420"/>
    <w:rsid w:val="00A35824"/>
    <w:rsid w:val="00A86E0A"/>
    <w:rsid w:val="00AF3620"/>
    <w:rsid w:val="00AF393C"/>
    <w:rsid w:val="00AF7DCE"/>
    <w:rsid w:val="00B10523"/>
    <w:rsid w:val="00B4ECB1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1463C"/>
    <w:rsid w:val="00EF22AE"/>
    <w:rsid w:val="00F017DA"/>
    <w:rsid w:val="00F1266B"/>
    <w:rsid w:val="00F24FD4"/>
    <w:rsid w:val="00F7706C"/>
    <w:rsid w:val="00F914F3"/>
    <w:rsid w:val="00F96C70"/>
    <w:rsid w:val="00FE596F"/>
    <w:rsid w:val="02665E5C"/>
    <w:rsid w:val="0962171C"/>
    <w:rsid w:val="0B594CC6"/>
    <w:rsid w:val="0D835F42"/>
    <w:rsid w:val="0DBBE2F2"/>
    <w:rsid w:val="10235491"/>
    <w:rsid w:val="1108D5E2"/>
    <w:rsid w:val="16A33391"/>
    <w:rsid w:val="1C0EC477"/>
    <w:rsid w:val="1C92FE33"/>
    <w:rsid w:val="1DDAEF7D"/>
    <w:rsid w:val="1E651D2F"/>
    <w:rsid w:val="1EF1FC38"/>
    <w:rsid w:val="254FD149"/>
    <w:rsid w:val="265726CB"/>
    <w:rsid w:val="2852686A"/>
    <w:rsid w:val="29DD3FBD"/>
    <w:rsid w:val="2A05EBC5"/>
    <w:rsid w:val="2A468E66"/>
    <w:rsid w:val="2EB48254"/>
    <w:rsid w:val="2FF11C71"/>
    <w:rsid w:val="342930D8"/>
    <w:rsid w:val="362899C0"/>
    <w:rsid w:val="3712B32C"/>
    <w:rsid w:val="37C33EBE"/>
    <w:rsid w:val="39BF1062"/>
    <w:rsid w:val="3E8E1A90"/>
    <w:rsid w:val="3F171A75"/>
    <w:rsid w:val="40DDDDE4"/>
    <w:rsid w:val="43AECA59"/>
    <w:rsid w:val="4A973919"/>
    <w:rsid w:val="4C9BBC02"/>
    <w:rsid w:val="4D006780"/>
    <w:rsid w:val="4DCC6772"/>
    <w:rsid w:val="5052F953"/>
    <w:rsid w:val="52740104"/>
    <w:rsid w:val="54E9BE00"/>
    <w:rsid w:val="560B6F27"/>
    <w:rsid w:val="566D13E6"/>
    <w:rsid w:val="5D40ABEA"/>
    <w:rsid w:val="5FD07497"/>
    <w:rsid w:val="611F1A05"/>
    <w:rsid w:val="62F9A9CB"/>
    <w:rsid w:val="6544ACBB"/>
    <w:rsid w:val="67182211"/>
    <w:rsid w:val="67BD6B08"/>
    <w:rsid w:val="6A00F36D"/>
    <w:rsid w:val="6EEEC26A"/>
    <w:rsid w:val="7142C450"/>
    <w:rsid w:val="71686BC6"/>
    <w:rsid w:val="72173725"/>
    <w:rsid w:val="7707AED2"/>
    <w:rsid w:val="770DA920"/>
    <w:rsid w:val="7CBC5F92"/>
    <w:rsid w:val="7D166DC7"/>
    <w:rsid w:val="7E0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dixit+avinash+k.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5702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9</cp:revision>
  <cp:lastPrinted>2019-09-15T17:18:00Z</cp:lastPrinted>
  <dcterms:created xsi:type="dcterms:W3CDTF">2024-06-08T09:54:00Z</dcterms:created>
  <dcterms:modified xsi:type="dcterms:W3CDTF">2024-08-13T19:46:00Z</dcterms:modified>
</cp:coreProperties>
</file>