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74D3ACB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74D3ACBC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258C7FBA" w:rsidR="00FB4C4A" w:rsidRPr="005211A5" w:rsidRDefault="005205CC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Finanse przedsiębiorstw</w:t>
            </w:r>
          </w:p>
        </w:tc>
      </w:tr>
      <w:tr w:rsidR="00FB4C4A" w:rsidRPr="003933BE" w14:paraId="50C69E46" w14:textId="77777777" w:rsidTr="74D3ACBC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4F35C9D1" w:rsidR="00FB4C4A" w:rsidRPr="003933BE" w:rsidRDefault="00AE3101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AE3101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AE3101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AE3101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74D3ACB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74D3ACB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74D3ACB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74D3ACBC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74D3ACB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FCBE2" w14:textId="4A501E1D" w:rsidR="00FB4C4A" w:rsidRPr="003933BE" w:rsidRDefault="0DF20A10" w:rsidP="196D32EE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196D32EE">
              <w:rPr>
                <w:color w:val="000000" w:themeColor="text1"/>
                <w:sz w:val="18"/>
                <w:szCs w:val="18"/>
              </w:rPr>
              <w:t>Zarządzanie małym i średnim przedsiębiorstwem</w:t>
            </w:r>
          </w:p>
          <w:p w14:paraId="20C4EA87" w14:textId="28CF6C64" w:rsidR="00FB4C4A" w:rsidRPr="003933BE" w:rsidRDefault="00FB4C4A" w:rsidP="196D32EE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74D3ACBC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68D7BBBE">
            <w:pPr>
              <w:widowControl w:val="0"/>
              <w:rPr>
                <w:snapToGrid w:val="0"/>
                <w:sz w:val="18"/>
                <w:szCs w:val="18"/>
              </w:rPr>
            </w:pPr>
            <w:r w:rsidRPr="68D7BBBE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68D7BBBE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74D3ACBC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74D3ACBC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74D3ACBC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74D3ACBC" w14:paraId="61BC04D0" w14:textId="77777777" w:rsidTr="74D3ACBC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0032E0D6" w14:textId="22D78295" w:rsidR="4D8A9533" w:rsidRDefault="4D8A9533" w:rsidP="74D3ACBC">
            <w:pPr>
              <w:rPr>
                <w:b/>
                <w:bCs/>
                <w:sz w:val="18"/>
                <w:szCs w:val="18"/>
              </w:rPr>
            </w:pPr>
            <w:r w:rsidRPr="74D3ACBC">
              <w:rPr>
                <w:b/>
                <w:bCs/>
                <w:sz w:val="18"/>
                <w:szCs w:val="18"/>
              </w:rPr>
              <w:t>Cele realizacji przedmiotu</w:t>
            </w:r>
          </w:p>
        </w:tc>
        <w:tc>
          <w:tcPr>
            <w:tcW w:w="6106" w:type="dxa"/>
            <w:gridSpan w:val="12"/>
            <w:vAlign w:val="center"/>
          </w:tcPr>
          <w:p w14:paraId="4715E6B8" w14:textId="0D88F524" w:rsidR="4D8A9533" w:rsidRDefault="4D8A9533" w:rsidP="74D3ACBC">
            <w:pPr>
              <w:pStyle w:val="Zawartotabeli"/>
            </w:pPr>
            <w:r w:rsidRPr="74D3ACBC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finansów przedsiębiorstw</w:t>
            </w:r>
          </w:p>
        </w:tc>
      </w:tr>
      <w:tr w:rsidR="00FB4C4A" w:rsidRPr="003933BE" w14:paraId="54DB49B4" w14:textId="77777777" w:rsidTr="74D3ACBC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74D3ACB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74D3ACB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033C7137" w14:textId="7B10E633" w:rsidR="68D7BBBE" w:rsidRDefault="773BDB52" w:rsidP="68D7BBBE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2BFC14FD">
              <w:rPr>
                <w:sz w:val="14"/>
                <w:szCs w:val="14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C198C9" w14:textId="11C06287" w:rsidR="68D7BBBE" w:rsidRDefault="68D7BBBE" w:rsidP="68D7BBBE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11BE38DE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512015DD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2BFC14FD">
              <w:rPr>
                <w:sz w:val="18"/>
                <w:szCs w:val="18"/>
              </w:rPr>
              <w:t>3</w:t>
            </w:r>
            <w:r w:rsidR="51FD31AB" w:rsidRPr="2BFC14FD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74D3ACBC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F4ECF95" w14:textId="0D8C7701" w:rsidR="68D7BBBE" w:rsidRDefault="68D7BBBE" w:rsidP="68D7BBBE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  <w:r w:rsidRPr="68D7BBBE">
              <w:rPr>
                <w:sz w:val="14"/>
                <w:szCs w:val="14"/>
              </w:rPr>
              <w:t>15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0F7149" w14:textId="2AF37357" w:rsidR="68D7BBBE" w:rsidRDefault="68D7BBBE" w:rsidP="68D7BBBE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571598FA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45C233BB" w:rsidR="00FB4C4A" w:rsidRPr="00122A32" w:rsidRDefault="2EF35385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2BFC14FD">
              <w:rPr>
                <w:sz w:val="18"/>
                <w:szCs w:val="18"/>
              </w:rPr>
              <w:t>1</w:t>
            </w:r>
            <w:r w:rsidR="00FB4C4A" w:rsidRPr="2BFC14FD">
              <w:rPr>
                <w:sz w:val="18"/>
                <w:szCs w:val="18"/>
              </w:rPr>
              <w:t>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74D3ACBC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74D3ACBC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74D3ACBC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44EBD647" w:rsidR="00FB4C4A" w:rsidRPr="003933BE" w:rsidRDefault="00FB4C4A" w:rsidP="68D7BBBE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2BFC14FD">
              <w:rPr>
                <w:sz w:val="18"/>
                <w:szCs w:val="18"/>
                <w:u w:val="single"/>
              </w:rPr>
              <w:t xml:space="preserve">metoda sytuacyjna,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2BFC14FD">
              <w:rPr>
                <w:sz w:val="18"/>
                <w:szCs w:val="18"/>
                <w:u w:val="single"/>
              </w:rPr>
              <w:t>metoda projektó</w:t>
            </w:r>
            <w:r w:rsidRPr="2BFC14FD">
              <w:rPr>
                <w:sz w:val="18"/>
                <w:szCs w:val="18"/>
              </w:rPr>
              <w:t>w</w:t>
            </w:r>
            <w:r w:rsidRPr="2BFC14FD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74D3ACBC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4EBE24BB" w:rsidR="00FB4C4A" w:rsidRPr="004C23EB" w:rsidRDefault="009D43B6" w:rsidP="2BFC14F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2BFC14FD">
              <w:rPr>
                <w:color w:val="000000" w:themeColor="text1"/>
                <w:sz w:val="20"/>
                <w:szCs w:val="20"/>
              </w:rPr>
              <w:t>Student definiuje podstawowe pojęcia z zakresu finansów przedsiębiorstw</w:t>
            </w:r>
            <w:r w:rsidR="55FF9B17" w:rsidRPr="2BFC14FD">
              <w:rPr>
                <w:color w:val="000000" w:themeColor="text1"/>
                <w:sz w:val="20"/>
                <w:szCs w:val="20"/>
              </w:rPr>
              <w:t xml:space="preserve"> oraz identyfikuje miejsce finansów przedsiębiorstw w systemie nauk ekonomicznych wraz z objaśnianiem warunkowania i podstawow</w:t>
            </w:r>
            <w:r w:rsidR="78E4EB58" w:rsidRPr="2BFC14FD">
              <w:rPr>
                <w:color w:val="000000" w:themeColor="text1"/>
                <w:sz w:val="20"/>
                <w:szCs w:val="20"/>
              </w:rPr>
              <w:t>ych</w:t>
            </w:r>
            <w:r w:rsidR="55FF9B17" w:rsidRPr="2BFC14FD">
              <w:rPr>
                <w:color w:val="000000" w:themeColor="text1"/>
                <w:sz w:val="20"/>
                <w:szCs w:val="20"/>
              </w:rPr>
              <w:t xml:space="preserve"> metod podejmowania decyzji dotycząc</w:t>
            </w:r>
            <w:r w:rsidR="0FC0BB01" w:rsidRPr="2BFC14FD">
              <w:rPr>
                <w:color w:val="000000" w:themeColor="text1"/>
                <w:sz w:val="20"/>
                <w:szCs w:val="20"/>
              </w:rPr>
              <w:t>ych</w:t>
            </w:r>
            <w:r w:rsidR="55FF9B17" w:rsidRPr="2BFC14FD">
              <w:rPr>
                <w:color w:val="000000" w:themeColor="text1"/>
                <w:sz w:val="20"/>
                <w:szCs w:val="20"/>
              </w:rPr>
              <w:t xml:space="preserve"> zarządzania kapitałem pracującym</w:t>
            </w:r>
            <w:r w:rsidR="0EB36240" w:rsidRPr="2BFC14FD">
              <w:rPr>
                <w:color w:val="000000" w:themeColor="text1"/>
                <w:sz w:val="20"/>
                <w:szCs w:val="20"/>
              </w:rPr>
              <w:t xml:space="preserve"> i sposobach finansowania przedsiębiorstwa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4077FD6" w14:textId="5CDED8C2" w:rsidR="00FB4C4A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ABA4DCE" w14:textId="32D272B5" w:rsidR="61207A65" w:rsidRDefault="61207A65" w:rsidP="2BFC14FD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2BFC14FD">
              <w:rPr>
                <w:color w:val="000000" w:themeColor="text1"/>
                <w:sz w:val="18"/>
                <w:szCs w:val="18"/>
              </w:rPr>
              <w:t>K1P_W07,</w:t>
            </w:r>
          </w:p>
          <w:p w14:paraId="1785540C" w14:textId="295FB605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10</w:t>
            </w:r>
            <w:r w:rsidR="0065606E">
              <w:rPr>
                <w:color w:val="000000"/>
                <w:sz w:val="18"/>
                <w:szCs w:val="18"/>
              </w:rPr>
              <w:t>,</w:t>
            </w:r>
          </w:p>
          <w:p w14:paraId="44A858A3" w14:textId="77777777" w:rsidR="0065606E" w:rsidRPr="00147756" w:rsidRDefault="0065606E" w:rsidP="0065606E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147756">
              <w:rPr>
                <w:sz w:val="20"/>
                <w:szCs w:val="20"/>
              </w:rPr>
              <w:t>K1P_W12</w:t>
            </w:r>
          </w:p>
          <w:p w14:paraId="27058DA6" w14:textId="5990AA86" w:rsidR="00807EE9" w:rsidRPr="003933BE" w:rsidRDefault="0065606E" w:rsidP="0065606E">
            <w:pPr>
              <w:jc w:val="center"/>
              <w:rPr>
                <w:sz w:val="18"/>
                <w:szCs w:val="18"/>
              </w:rPr>
            </w:pPr>
            <w:r w:rsidRPr="00147756">
              <w:rPr>
                <w:sz w:val="20"/>
                <w:szCs w:val="20"/>
              </w:rPr>
              <w:t>K1P_W13</w:t>
            </w:r>
          </w:p>
        </w:tc>
      </w:tr>
      <w:tr w:rsidR="00FB4C4A" w:rsidRPr="003933BE" w14:paraId="7A148FF7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16CFBE32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FB4C4A" w:rsidRPr="003933BE" w14:paraId="79E6E21B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1CA77110" w:rsidR="00FB4C4A" w:rsidRPr="004C23EB" w:rsidRDefault="00F31C34" w:rsidP="00C374A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2724A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p</w:t>
            </w:r>
            <w:r w:rsidR="002724A2" w:rsidRPr="002724A2">
              <w:rPr>
                <w:color w:val="000000" w:themeColor="text1"/>
                <w:sz w:val="20"/>
                <w:szCs w:val="20"/>
              </w:rPr>
              <w:t>osługuje się narzędziami zarządzania kapitałem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24A2" w:rsidRPr="002724A2">
              <w:rPr>
                <w:color w:val="000000" w:themeColor="text1"/>
                <w:sz w:val="20"/>
                <w:szCs w:val="20"/>
              </w:rPr>
              <w:t>pracującym i ocenia sytuację przedsiębiorstwa w tym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2724A2" w:rsidRPr="002724A2">
              <w:rPr>
                <w:color w:val="000000" w:themeColor="text1"/>
                <w:sz w:val="20"/>
                <w:szCs w:val="20"/>
              </w:rPr>
              <w:t>zakresie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5782888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DB7D7A0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20D7F662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813DE9A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4D4F7AFC" w:rsidR="00FB4C4A" w:rsidRPr="003933BE" w:rsidRDefault="00807EE9" w:rsidP="00807EE9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2724A2" w:rsidRPr="003933BE" w14:paraId="38C6FCFB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0149E89" w14:textId="3519980F" w:rsidR="002724A2" w:rsidRPr="003933BE" w:rsidRDefault="00C374A3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2129B54" w14:textId="08AD2592" w:rsidR="002724A2" w:rsidRPr="002724A2" w:rsidRDefault="00F31C34" w:rsidP="0035184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2724A2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k</w:t>
            </w:r>
            <w:r w:rsidR="002724A2" w:rsidRPr="002724A2">
              <w:rPr>
                <w:color w:val="000000" w:themeColor="text1"/>
                <w:sz w:val="20"/>
                <w:szCs w:val="20"/>
              </w:rPr>
              <w:t>onstruuje plan finansowy na podstawowym zakresie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D4F2546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055CF04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6F3852C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748D615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1EDDA9C7" w14:textId="1049A917" w:rsidR="002724A2" w:rsidRPr="003933BE" w:rsidRDefault="00807EE9" w:rsidP="00807EE9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002724A2" w:rsidRPr="003933BE" w14:paraId="757FD998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E3F0D1" w14:textId="1C7F22A7" w:rsidR="002724A2" w:rsidRPr="003933BE" w:rsidRDefault="00C374A3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79A4E46" w14:textId="07019E49" w:rsidR="002724A2" w:rsidRPr="002724A2" w:rsidRDefault="00F31C34" w:rsidP="00C374A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FF4495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d</w:t>
            </w:r>
            <w:r w:rsidR="00FF4495" w:rsidRPr="00FF4495">
              <w:rPr>
                <w:color w:val="000000" w:themeColor="text1"/>
                <w:sz w:val="20"/>
                <w:szCs w:val="20"/>
              </w:rPr>
              <w:t>obiera narzędzia niezbędne do oceny opłacalności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FF4495" w:rsidRPr="00FF4495">
              <w:rPr>
                <w:color w:val="000000" w:themeColor="text1"/>
                <w:sz w:val="20"/>
                <w:szCs w:val="20"/>
              </w:rPr>
              <w:t>inwestycji i interpretuje otrzymane wyniki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4E89970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1A5365D6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C7677DF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7E1512C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CA9BA8F" w14:textId="77777777" w:rsidR="002724A2" w:rsidRDefault="00807EE9" w:rsidP="00807EE9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 w:rsidR="00BB7703">
              <w:rPr>
                <w:color w:val="000000"/>
                <w:sz w:val="18"/>
                <w:szCs w:val="18"/>
              </w:rPr>
              <w:t>,</w:t>
            </w:r>
          </w:p>
          <w:p w14:paraId="75B9D727" w14:textId="2E34A04E" w:rsidR="00BB7703" w:rsidRPr="003933BE" w:rsidRDefault="00BB7703" w:rsidP="00807EE9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8</w:t>
            </w:r>
          </w:p>
        </w:tc>
      </w:tr>
      <w:tr w:rsidR="002724A2" w:rsidRPr="003933BE" w14:paraId="15868B6B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4CB81BF" w14:textId="0666BB85" w:rsidR="002724A2" w:rsidRPr="003933BE" w:rsidRDefault="00C374A3" w:rsidP="0035184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3D5B05" w14:textId="2E298AC9" w:rsidR="002724A2" w:rsidRPr="002724A2" w:rsidRDefault="00F31C34" w:rsidP="00C374A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C374A3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d</w:t>
            </w:r>
            <w:r w:rsidR="00C374A3" w:rsidRPr="00C374A3">
              <w:rPr>
                <w:color w:val="000000" w:themeColor="text1"/>
                <w:sz w:val="20"/>
                <w:szCs w:val="20"/>
              </w:rPr>
              <w:t>obiera narzędzia niezbędne do podejmowania decyzji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C374A3" w:rsidRPr="00C374A3">
              <w:rPr>
                <w:color w:val="000000" w:themeColor="text1"/>
                <w:sz w:val="20"/>
                <w:szCs w:val="20"/>
              </w:rPr>
              <w:t>o sposobie finansowania przedsiębiorstwa</w:t>
            </w:r>
            <w:r w:rsidR="00C374A3">
              <w:rPr>
                <w:color w:val="000000" w:themeColor="text1"/>
                <w:sz w:val="20"/>
                <w:szCs w:val="20"/>
              </w:rPr>
              <w:t xml:space="preserve"> </w:t>
            </w:r>
            <w:r w:rsidR="00C374A3" w:rsidRPr="00C374A3">
              <w:rPr>
                <w:color w:val="000000" w:themeColor="text1"/>
                <w:sz w:val="20"/>
                <w:szCs w:val="20"/>
              </w:rPr>
              <w:t>i interpretuje otrzymane wyniki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00F154FA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4555A382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016E7DE9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06E0FDC2" w14:textId="77777777" w:rsidR="00807EE9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33F692A6" w14:textId="77777777" w:rsidR="002724A2" w:rsidRDefault="00807EE9" w:rsidP="00807EE9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 w:rsidR="00BB7703">
              <w:rPr>
                <w:color w:val="000000"/>
                <w:sz w:val="18"/>
                <w:szCs w:val="18"/>
              </w:rPr>
              <w:t>,</w:t>
            </w:r>
          </w:p>
          <w:p w14:paraId="22D9B878" w14:textId="54588189" w:rsidR="00BB7703" w:rsidRPr="003933BE" w:rsidRDefault="00BB7703" w:rsidP="00807EE9">
            <w:pPr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8</w:t>
            </w:r>
          </w:p>
        </w:tc>
      </w:tr>
      <w:tr w:rsidR="00FB4C4A" w:rsidRPr="003933BE" w14:paraId="488EF2F6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1564BAA1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4CD3B97E" w:rsidR="00FB4C4A" w:rsidRPr="004C23EB" w:rsidRDefault="00F31C34" w:rsidP="00F31C34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F31C34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p</w:t>
            </w:r>
            <w:r w:rsidRPr="00F31C34">
              <w:rPr>
                <w:color w:val="000000" w:themeColor="text1"/>
                <w:sz w:val="20"/>
                <w:szCs w:val="20"/>
              </w:rPr>
              <w:t>otrafi uzupełniać i udoskonalić nabytą wiedzę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i umiejętności w zakresie w zakresie finansów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przedsiębiorstwa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5F5EC3D" w14:textId="77777777" w:rsidR="00BB7703" w:rsidRDefault="00BB7703" w:rsidP="00BB7703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674E65B" w14:textId="77777777" w:rsidR="00BB7703" w:rsidRDefault="00BB7703" w:rsidP="00BB7703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7DB6172F" w:rsidR="00FB4C4A" w:rsidRPr="003933BE" w:rsidRDefault="00BB7703" w:rsidP="00BB7703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FB4C4A" w:rsidRPr="003933BE" w14:paraId="7A882399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2C7179F" w14:textId="72CE3F91" w:rsidR="00FB4C4A" w:rsidRPr="004C23EB" w:rsidRDefault="00F31C34" w:rsidP="00F31C34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BE15BD">
              <w:rPr>
                <w:color w:val="000000" w:themeColor="text1"/>
                <w:sz w:val="20"/>
                <w:szCs w:val="20"/>
              </w:rPr>
              <w:t>Student</w:t>
            </w:r>
            <w:r w:rsidRPr="00F31C34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b</w:t>
            </w:r>
            <w:r w:rsidRPr="00F31C34">
              <w:rPr>
                <w:color w:val="000000" w:themeColor="text1"/>
                <w:sz w:val="20"/>
                <w:szCs w:val="20"/>
              </w:rPr>
              <w:t>ierze udział w dyskusji dotyczącej wyboru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adekwatnych narzędzi i kryteriów oceny decyzji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operacyjnych, inwestycyjnych i finansowych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31C34">
              <w:rPr>
                <w:color w:val="000000" w:themeColor="text1"/>
                <w:sz w:val="20"/>
                <w:szCs w:val="20"/>
              </w:rPr>
              <w:t>przedsiębiorstw</w:t>
            </w:r>
            <w:r>
              <w:rPr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DA45617" w14:textId="77777777" w:rsidR="00BB7703" w:rsidRDefault="00BB7703" w:rsidP="00BB7703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34879F7A" w14:textId="77777777" w:rsidR="00BB7703" w:rsidRDefault="00BB7703" w:rsidP="00BB7703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AE1FBDC" w14:textId="51FDCD1B" w:rsidR="00FB4C4A" w:rsidRPr="003933BE" w:rsidRDefault="00BB7703" w:rsidP="00BB770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FB4C4A" w:rsidRPr="003933BE" w14:paraId="21907437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716EE289" w:rsidR="00FB4C4A" w:rsidRPr="003933BE" w:rsidRDefault="00FB4C4A" w:rsidP="68D7BBBE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68D7BBBE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53370BDE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004CD475" w:rsidR="00FB4C4A" w:rsidRPr="00CA2388" w:rsidRDefault="71B9BF6F" w:rsidP="00B0706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Ukazanie c</w:t>
            </w:r>
            <w:r w:rsidR="0059344B" w:rsidRPr="68D7BBBE">
              <w:rPr>
                <w:sz w:val="20"/>
                <w:szCs w:val="20"/>
              </w:rPr>
              <w:t>el</w:t>
            </w:r>
            <w:r w:rsidR="28663251" w:rsidRPr="68D7BBBE">
              <w:rPr>
                <w:sz w:val="20"/>
                <w:szCs w:val="20"/>
              </w:rPr>
              <w:t>u</w:t>
            </w:r>
            <w:r w:rsidR="0059344B" w:rsidRPr="68D7BBBE">
              <w:rPr>
                <w:sz w:val="20"/>
                <w:szCs w:val="20"/>
              </w:rPr>
              <w:t xml:space="preserve"> i miejsc</w:t>
            </w:r>
            <w:r w:rsidR="354B6605" w:rsidRPr="68D7BBBE">
              <w:rPr>
                <w:sz w:val="20"/>
                <w:szCs w:val="20"/>
              </w:rPr>
              <w:t>a</w:t>
            </w:r>
            <w:r w:rsidR="0059344B" w:rsidRPr="68D7BBBE">
              <w:rPr>
                <w:sz w:val="20"/>
                <w:szCs w:val="20"/>
              </w:rPr>
              <w:t xml:space="preserve"> zarządzania finansami w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>przedsiębiorstwie;</w:t>
            </w:r>
            <w:r w:rsidR="2EFA38CA" w:rsidRPr="68D7BBBE">
              <w:rPr>
                <w:sz w:val="20"/>
                <w:szCs w:val="20"/>
              </w:rPr>
              <w:t xml:space="preserve"> wskazanie praktycznego </w:t>
            </w:r>
            <w:r w:rsidR="0059344B" w:rsidRPr="68D7BBBE">
              <w:rPr>
                <w:sz w:val="20"/>
                <w:szCs w:val="20"/>
              </w:rPr>
              <w:t>rozdział</w:t>
            </w:r>
            <w:r w:rsidR="13514950" w:rsidRPr="68D7BBBE">
              <w:rPr>
                <w:sz w:val="20"/>
                <w:szCs w:val="20"/>
              </w:rPr>
              <w:t>u</w:t>
            </w:r>
            <w:r w:rsidR="0059344B" w:rsidRPr="68D7BBBE">
              <w:rPr>
                <w:sz w:val="20"/>
                <w:szCs w:val="20"/>
              </w:rPr>
              <w:t xml:space="preserve"> własności i</w:t>
            </w:r>
            <w:r w:rsidR="5EA708B0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>kontroli</w:t>
            </w:r>
            <w:r w:rsidR="35432317" w:rsidRPr="68D7BBBE">
              <w:rPr>
                <w:sz w:val="20"/>
                <w:szCs w:val="20"/>
              </w:rPr>
              <w:t xml:space="preserve"> oraz</w:t>
            </w:r>
            <w:r w:rsidR="0059344B" w:rsidRPr="68D7BBBE">
              <w:rPr>
                <w:sz w:val="20"/>
                <w:szCs w:val="20"/>
              </w:rPr>
              <w:t xml:space="preserve"> zarządzani</w:t>
            </w:r>
            <w:r w:rsidR="6CC965C5" w:rsidRPr="68D7BBBE">
              <w:rPr>
                <w:sz w:val="20"/>
                <w:szCs w:val="20"/>
              </w:rPr>
              <w:t>a</w:t>
            </w:r>
            <w:r w:rsidR="0059344B" w:rsidRPr="68D7BBBE">
              <w:rPr>
                <w:sz w:val="20"/>
                <w:szCs w:val="20"/>
              </w:rPr>
              <w:t xml:space="preserve"> finansami w kontekście koncepcji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proofErr w:type="spellStart"/>
            <w:r w:rsidR="0059344B" w:rsidRPr="68D7BBBE">
              <w:rPr>
                <w:sz w:val="20"/>
                <w:szCs w:val="20"/>
              </w:rPr>
              <w:t>stakeholders</w:t>
            </w:r>
            <w:proofErr w:type="spellEnd"/>
            <w:r w:rsidR="177EABDB" w:rsidRPr="68D7BBBE">
              <w:rPr>
                <w:sz w:val="20"/>
                <w:szCs w:val="20"/>
              </w:rPr>
              <w:t xml:space="preserve">. Prezentacja </w:t>
            </w:r>
            <w:r w:rsidR="0059344B" w:rsidRPr="68D7BBBE">
              <w:rPr>
                <w:sz w:val="20"/>
                <w:szCs w:val="20"/>
              </w:rPr>
              <w:t>finans</w:t>
            </w:r>
            <w:r w:rsidR="21EAB0CC" w:rsidRPr="68D7BBBE">
              <w:rPr>
                <w:sz w:val="20"/>
                <w:szCs w:val="20"/>
              </w:rPr>
              <w:t>ów</w:t>
            </w:r>
            <w:r w:rsidR="76D11E73" w:rsidRPr="68D7BBBE">
              <w:rPr>
                <w:sz w:val="20"/>
                <w:szCs w:val="20"/>
              </w:rPr>
              <w:t xml:space="preserve"> wybranych</w:t>
            </w:r>
            <w:r w:rsidR="0059344B" w:rsidRPr="68D7BBBE">
              <w:rPr>
                <w:sz w:val="20"/>
                <w:szCs w:val="20"/>
              </w:rPr>
              <w:t xml:space="preserve"> przedsiębiorstw </w:t>
            </w:r>
            <w:r w:rsidR="7DE4392B" w:rsidRPr="68D7BBBE">
              <w:rPr>
                <w:sz w:val="20"/>
                <w:szCs w:val="20"/>
              </w:rPr>
              <w:t>w kontekście</w:t>
            </w:r>
            <w:r w:rsidR="0059344B" w:rsidRPr="68D7BBBE">
              <w:rPr>
                <w:sz w:val="20"/>
                <w:szCs w:val="20"/>
              </w:rPr>
              <w:t xml:space="preserve"> inn</w:t>
            </w:r>
            <w:r w:rsidR="646D91C3" w:rsidRPr="68D7BBBE">
              <w:rPr>
                <w:sz w:val="20"/>
                <w:szCs w:val="20"/>
              </w:rPr>
              <w:t>ych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>specjalności finansowe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4A554ABA" w:rsidR="00FB4C4A" w:rsidRPr="003933BE" w:rsidRDefault="008761FF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</w:t>
            </w:r>
            <w:r w:rsidR="008A334B" w:rsidRPr="008A334B">
              <w:rPr>
                <w:spacing w:val="-1"/>
                <w:sz w:val="18"/>
                <w:szCs w:val="18"/>
              </w:rPr>
              <w:t xml:space="preserve">1, </w:t>
            </w:r>
          </w:p>
        </w:tc>
      </w:tr>
      <w:tr w:rsidR="00FB4C4A" w:rsidRPr="003933BE" w14:paraId="76EB52C7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01CF1998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7775DA65" w:rsidR="00FB4C4A" w:rsidRPr="00CA2388" w:rsidRDefault="0059344B" w:rsidP="00B0706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Zarządzanie kapitałem obrotowym</w:t>
            </w:r>
            <w:r w:rsidR="59B23345" w:rsidRPr="68D7BBBE">
              <w:rPr>
                <w:sz w:val="20"/>
                <w:szCs w:val="20"/>
              </w:rPr>
              <w:t xml:space="preserve"> w praktyce, w tym</w:t>
            </w:r>
            <w:r w:rsidRPr="68D7BBBE">
              <w:rPr>
                <w:sz w:val="20"/>
                <w:szCs w:val="20"/>
              </w:rPr>
              <w:t xml:space="preserve"> zarządzanie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 xml:space="preserve">kapitałem obrotowym netto; </w:t>
            </w:r>
            <w:r w:rsidR="3B5867E7" w:rsidRPr="68D7BBBE">
              <w:rPr>
                <w:sz w:val="20"/>
                <w:szCs w:val="20"/>
              </w:rPr>
              <w:t xml:space="preserve">Ukazanie </w:t>
            </w:r>
            <w:r w:rsidRPr="68D7BBBE">
              <w:rPr>
                <w:sz w:val="20"/>
                <w:szCs w:val="20"/>
              </w:rPr>
              <w:t>zapotrzebowani</w:t>
            </w:r>
            <w:r w:rsidR="140D0E73" w:rsidRPr="68D7BBBE">
              <w:rPr>
                <w:sz w:val="20"/>
                <w:szCs w:val="20"/>
              </w:rPr>
              <w:t>a</w:t>
            </w:r>
            <w:r w:rsidRPr="68D7BBBE">
              <w:rPr>
                <w:sz w:val="20"/>
                <w:szCs w:val="20"/>
              </w:rPr>
              <w:t xml:space="preserve"> na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kapitał obrotowy</w:t>
            </w:r>
            <w:r w:rsidR="3992C7E6" w:rsidRPr="68D7BBBE">
              <w:rPr>
                <w:sz w:val="20"/>
                <w:szCs w:val="20"/>
              </w:rPr>
              <w:t xml:space="preserve"> w przedsiębiorstwie. Prezentacja realizowanych</w:t>
            </w:r>
            <w:r w:rsidRPr="68D7BBBE">
              <w:rPr>
                <w:sz w:val="20"/>
                <w:szCs w:val="20"/>
              </w:rPr>
              <w:t xml:space="preserve"> </w:t>
            </w:r>
            <w:r w:rsidR="0E61DFDA" w:rsidRPr="68D7BBBE">
              <w:rPr>
                <w:sz w:val="20"/>
                <w:szCs w:val="20"/>
              </w:rPr>
              <w:t xml:space="preserve">w przedsiębiorstwach </w:t>
            </w:r>
            <w:r w:rsidRPr="68D7BBBE">
              <w:rPr>
                <w:sz w:val="20"/>
                <w:szCs w:val="20"/>
              </w:rPr>
              <w:t>polityk inwestowania w aktywa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obrotowe</w:t>
            </w:r>
            <w:r w:rsidR="00FA57AE" w:rsidRPr="68D7BBBE">
              <w:rPr>
                <w:sz w:val="20"/>
                <w:szCs w:val="20"/>
              </w:rPr>
              <w:t xml:space="preserve"> i</w:t>
            </w:r>
            <w:r w:rsidRPr="68D7BBBE">
              <w:rPr>
                <w:sz w:val="20"/>
                <w:szCs w:val="20"/>
              </w:rPr>
              <w:t xml:space="preserve"> polityk finansowania aktywów obrotowych;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78D33538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763691" w:rsidRPr="00763691">
              <w:rPr>
                <w:spacing w:val="-1"/>
                <w:sz w:val="18"/>
                <w:szCs w:val="18"/>
              </w:rPr>
              <w:t>W</w:t>
            </w:r>
            <w:r w:rsidR="5887EEA0" w:rsidRPr="00763691">
              <w:rPr>
                <w:spacing w:val="-1"/>
                <w:sz w:val="18"/>
                <w:szCs w:val="18"/>
              </w:rPr>
              <w:t>1</w:t>
            </w:r>
            <w:r w:rsidR="00763691" w:rsidRPr="00763691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763691" w:rsidRPr="00763691">
              <w:rPr>
                <w:spacing w:val="-1"/>
                <w:sz w:val="18"/>
                <w:szCs w:val="18"/>
              </w:rPr>
              <w:t>U1</w:t>
            </w:r>
          </w:p>
        </w:tc>
      </w:tr>
      <w:tr w:rsidR="00FB4C4A" w:rsidRPr="003933BE" w14:paraId="63AEE449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01159CD0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24B1A5C8" w:rsidR="00FB4C4A" w:rsidRPr="00CA2388" w:rsidRDefault="234AA4BD" w:rsidP="00B0706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Ukazanie istoty z</w:t>
            </w:r>
            <w:r w:rsidR="0059344B" w:rsidRPr="68D7BBBE">
              <w:rPr>
                <w:sz w:val="20"/>
                <w:szCs w:val="20"/>
              </w:rPr>
              <w:t>arządzanie kapitałem obrotowym</w:t>
            </w:r>
            <w:r w:rsidR="69440147" w:rsidRPr="68D7BBBE">
              <w:rPr>
                <w:sz w:val="20"/>
                <w:szCs w:val="20"/>
              </w:rPr>
              <w:t>, czyli prezentacja</w:t>
            </w:r>
            <w:r w:rsidR="0059344B" w:rsidRPr="68D7BBBE">
              <w:rPr>
                <w:sz w:val="20"/>
                <w:szCs w:val="20"/>
              </w:rPr>
              <w:t xml:space="preserve"> cykl</w:t>
            </w:r>
            <w:r w:rsidR="1A187DB8" w:rsidRPr="68D7BBBE">
              <w:rPr>
                <w:sz w:val="20"/>
                <w:szCs w:val="20"/>
              </w:rPr>
              <w:t>u</w:t>
            </w:r>
            <w:r w:rsidR="0059344B" w:rsidRPr="68D7BBBE">
              <w:rPr>
                <w:sz w:val="20"/>
                <w:szCs w:val="20"/>
              </w:rPr>
              <w:t xml:space="preserve"> operacyjn</w:t>
            </w:r>
            <w:r w:rsidR="6293CB92" w:rsidRPr="68D7BBBE">
              <w:rPr>
                <w:sz w:val="20"/>
                <w:szCs w:val="20"/>
              </w:rPr>
              <w:t>ego</w:t>
            </w:r>
            <w:r w:rsidR="0059344B" w:rsidRPr="68D7BBBE">
              <w:rPr>
                <w:sz w:val="20"/>
                <w:szCs w:val="20"/>
              </w:rPr>
              <w:t xml:space="preserve"> w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 xml:space="preserve">przedsiębiorstwie; </w:t>
            </w:r>
            <w:r w:rsidR="6E231B1C" w:rsidRPr="68D7BBBE">
              <w:rPr>
                <w:sz w:val="20"/>
                <w:szCs w:val="20"/>
              </w:rPr>
              <w:t xml:space="preserve">ukazanie </w:t>
            </w:r>
            <w:r w:rsidR="0059344B" w:rsidRPr="68D7BBBE">
              <w:rPr>
                <w:sz w:val="20"/>
                <w:szCs w:val="20"/>
              </w:rPr>
              <w:t>okres</w:t>
            </w:r>
            <w:r w:rsidR="1008201B" w:rsidRPr="68D7BBBE">
              <w:rPr>
                <w:sz w:val="20"/>
                <w:szCs w:val="20"/>
              </w:rPr>
              <w:t>u</w:t>
            </w:r>
            <w:r w:rsidR="0059344B" w:rsidRPr="68D7BBBE">
              <w:rPr>
                <w:sz w:val="20"/>
                <w:szCs w:val="20"/>
              </w:rPr>
              <w:t xml:space="preserve"> konwersji gotówki</w:t>
            </w:r>
            <w:r w:rsidR="5D47204F" w:rsidRPr="68D7BBBE">
              <w:rPr>
                <w:sz w:val="20"/>
                <w:szCs w:val="20"/>
              </w:rPr>
              <w:t xml:space="preserve"> oraz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59344B" w:rsidRPr="68D7BBBE">
              <w:rPr>
                <w:sz w:val="20"/>
                <w:szCs w:val="20"/>
              </w:rPr>
              <w:t>zarządzani</w:t>
            </w:r>
            <w:r w:rsidR="41E3BCF6" w:rsidRPr="68D7BBBE">
              <w:rPr>
                <w:sz w:val="20"/>
                <w:szCs w:val="20"/>
              </w:rPr>
              <w:t>a</w:t>
            </w:r>
            <w:r w:rsidR="0059344B" w:rsidRPr="68D7BBBE">
              <w:rPr>
                <w:sz w:val="20"/>
                <w:szCs w:val="20"/>
              </w:rPr>
              <w:t xml:space="preserve"> należnościami i zobowiązaniami, </w:t>
            </w:r>
            <w:r w:rsidR="2677CBAA" w:rsidRPr="68D7BBBE">
              <w:rPr>
                <w:sz w:val="20"/>
                <w:szCs w:val="20"/>
              </w:rPr>
              <w:t xml:space="preserve">prezentacja przykładów </w:t>
            </w:r>
            <w:r w:rsidR="0059344B" w:rsidRPr="68D7BBBE">
              <w:rPr>
                <w:sz w:val="20"/>
                <w:szCs w:val="20"/>
              </w:rPr>
              <w:t>factoring</w:t>
            </w:r>
            <w:r w:rsidR="587A9634" w:rsidRPr="68D7BBBE">
              <w:rPr>
                <w:sz w:val="20"/>
                <w:szCs w:val="20"/>
              </w:rPr>
              <w:t>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25C2B542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892B02" w:rsidRPr="00892B02">
              <w:rPr>
                <w:spacing w:val="-1"/>
                <w:sz w:val="18"/>
                <w:szCs w:val="18"/>
              </w:rPr>
              <w:t>W</w:t>
            </w:r>
            <w:r w:rsidR="6FA238DC" w:rsidRPr="00892B02">
              <w:rPr>
                <w:spacing w:val="-1"/>
                <w:sz w:val="18"/>
                <w:szCs w:val="18"/>
              </w:rPr>
              <w:t>1</w:t>
            </w:r>
            <w:r w:rsidR="00892B02" w:rsidRPr="00892B02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892B02" w:rsidRPr="00892B02">
              <w:rPr>
                <w:spacing w:val="-1"/>
                <w:sz w:val="18"/>
                <w:szCs w:val="18"/>
              </w:rPr>
              <w:t xml:space="preserve">U1, </w:t>
            </w:r>
            <w:r w:rsidR="00A0024F">
              <w:rPr>
                <w:sz w:val="18"/>
                <w:szCs w:val="18"/>
              </w:rPr>
              <w:t>P_</w:t>
            </w:r>
            <w:r w:rsidR="00892B02" w:rsidRPr="00892B02">
              <w:rPr>
                <w:spacing w:val="-1"/>
                <w:sz w:val="18"/>
                <w:szCs w:val="18"/>
              </w:rPr>
              <w:t>K2</w:t>
            </w:r>
          </w:p>
        </w:tc>
      </w:tr>
      <w:tr w:rsidR="00FB4C4A" w:rsidRPr="003933BE" w14:paraId="18AAA14F" w14:textId="77777777" w:rsidTr="74D3ACBC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352D7AB5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6FBC86C8" w:rsidR="00FB4C4A" w:rsidRPr="00CA2388" w:rsidRDefault="00BA03C4" w:rsidP="00B07061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68D7BBBE">
              <w:rPr>
                <w:sz w:val="20"/>
                <w:szCs w:val="20"/>
                <w:lang w:eastAsia="ja-JP"/>
              </w:rPr>
              <w:t>Rachunek przepływów pieniężnych i jego</w:t>
            </w:r>
            <w:r w:rsidR="00B07061" w:rsidRPr="68D7BBBE">
              <w:rPr>
                <w:sz w:val="20"/>
                <w:szCs w:val="20"/>
                <w:lang w:eastAsia="ja-JP"/>
              </w:rPr>
              <w:t xml:space="preserve"> </w:t>
            </w:r>
            <w:r w:rsidRPr="68D7BBBE">
              <w:rPr>
                <w:sz w:val="20"/>
                <w:szCs w:val="20"/>
                <w:lang w:eastAsia="ja-JP"/>
              </w:rPr>
              <w:t xml:space="preserve">wykorzystanie w </w:t>
            </w:r>
            <w:r w:rsidR="118E0E7F" w:rsidRPr="68D7BBBE">
              <w:rPr>
                <w:sz w:val="20"/>
                <w:szCs w:val="20"/>
                <w:lang w:eastAsia="ja-JP"/>
              </w:rPr>
              <w:t xml:space="preserve">praktycznym </w:t>
            </w:r>
            <w:r w:rsidRPr="68D7BBBE">
              <w:rPr>
                <w:sz w:val="20"/>
                <w:szCs w:val="20"/>
                <w:lang w:eastAsia="ja-JP"/>
              </w:rPr>
              <w:t>zarządzaniu finansami</w:t>
            </w:r>
            <w:r w:rsidR="359F9646" w:rsidRPr="68D7BBBE">
              <w:rPr>
                <w:sz w:val="20"/>
                <w:szCs w:val="20"/>
                <w:lang w:eastAsia="ja-JP"/>
              </w:rPr>
              <w:t xml:space="preserve">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25E88EA6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A00C87" w:rsidRPr="00A00C87">
              <w:rPr>
                <w:spacing w:val="-1"/>
                <w:sz w:val="18"/>
                <w:szCs w:val="18"/>
              </w:rPr>
              <w:t>W</w:t>
            </w:r>
            <w:r w:rsidR="26A7B306" w:rsidRPr="00A00C87">
              <w:rPr>
                <w:spacing w:val="-1"/>
                <w:sz w:val="18"/>
                <w:szCs w:val="18"/>
              </w:rPr>
              <w:t>1</w:t>
            </w:r>
            <w:r w:rsidR="00A00C87" w:rsidRPr="00A00C87">
              <w:rPr>
                <w:spacing w:val="-1"/>
                <w:sz w:val="18"/>
                <w:szCs w:val="18"/>
              </w:rPr>
              <w:t xml:space="preserve">, </w:t>
            </w:r>
          </w:p>
        </w:tc>
      </w:tr>
      <w:tr w:rsidR="00FB4C4A" w:rsidRPr="003933BE" w14:paraId="0DE4B01E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2CC9437F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lastRenderedPageBreak/>
              <w:t>5.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2DFD45D7" w:rsidR="00FB4C4A" w:rsidRPr="00CA2388" w:rsidRDefault="00CA33C1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CA33C1">
              <w:rPr>
                <w:sz w:val="20"/>
                <w:szCs w:val="20"/>
              </w:rPr>
              <w:t>Planowanie finansowe jako narzędzie podejmowania</w:t>
            </w:r>
            <w:r w:rsidR="00B07061">
              <w:rPr>
                <w:sz w:val="20"/>
                <w:szCs w:val="20"/>
              </w:rPr>
              <w:t xml:space="preserve"> </w:t>
            </w:r>
            <w:r w:rsidRPr="00CA33C1">
              <w:rPr>
                <w:sz w:val="20"/>
                <w:szCs w:val="20"/>
              </w:rPr>
              <w:t>decyzji finansowych w przedsiębiorstwie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2C7AD91E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A00C87" w:rsidRPr="00A00C87">
              <w:rPr>
                <w:spacing w:val="-1"/>
                <w:sz w:val="18"/>
                <w:szCs w:val="18"/>
              </w:rPr>
              <w:t>U2</w:t>
            </w:r>
          </w:p>
        </w:tc>
      </w:tr>
      <w:tr w:rsidR="00FB4C4A" w:rsidRPr="003933BE" w14:paraId="7195D234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402F2C5A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63D1DAD4" w:rsidR="00FB4C4A" w:rsidRPr="00CA2388" w:rsidRDefault="0B7283B9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Ukazanie f</w:t>
            </w:r>
            <w:r w:rsidR="00764496" w:rsidRPr="68D7BBBE">
              <w:rPr>
                <w:sz w:val="20"/>
                <w:szCs w:val="20"/>
              </w:rPr>
              <w:t>inansowani</w:t>
            </w:r>
            <w:r w:rsidR="50DD869E" w:rsidRPr="68D7BBBE">
              <w:rPr>
                <w:sz w:val="20"/>
                <w:szCs w:val="20"/>
              </w:rPr>
              <w:t>a</w:t>
            </w:r>
            <w:r w:rsidR="00764496" w:rsidRPr="68D7BBBE">
              <w:rPr>
                <w:sz w:val="20"/>
                <w:szCs w:val="20"/>
              </w:rPr>
              <w:t xml:space="preserve"> kapitałem własnym i obcym, rynek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publiczny i prywatny, finansowanie bezpośrednie i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pośrednie, rodzaje kredytów bankowych,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obligacje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przedsiębiorstw i krótkoterminowe papiery dłużne,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="00764496" w:rsidRPr="68D7BBBE">
              <w:rPr>
                <w:sz w:val="20"/>
                <w:szCs w:val="20"/>
              </w:rPr>
              <w:t>agencje ratingowe; leasing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65024E9B" w:rsidR="00FB4C4A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P_</w:t>
            </w:r>
            <w:r w:rsidR="00A00C87" w:rsidRPr="00A00C87">
              <w:rPr>
                <w:spacing w:val="-1"/>
                <w:sz w:val="18"/>
                <w:szCs w:val="18"/>
              </w:rPr>
              <w:t xml:space="preserve">W1, </w:t>
            </w:r>
            <w:r w:rsidR="00A0024F">
              <w:rPr>
                <w:sz w:val="18"/>
                <w:szCs w:val="18"/>
              </w:rPr>
              <w:t>P_</w:t>
            </w:r>
            <w:r w:rsidR="00A00C87" w:rsidRPr="00A00C87">
              <w:rPr>
                <w:spacing w:val="-1"/>
                <w:sz w:val="18"/>
                <w:szCs w:val="18"/>
              </w:rPr>
              <w:t>U4</w:t>
            </w:r>
          </w:p>
        </w:tc>
      </w:tr>
      <w:tr w:rsidR="00F30681" w:rsidRPr="003933BE" w14:paraId="05DFF268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6CC54648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4679B88D" w:rsidR="00F30681" w:rsidRPr="00CA2388" w:rsidRDefault="00764496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Koszt kapitału: koszt kapitału obcego; koszt kapitału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własnego; średni ważony koszt kapitału</w:t>
            </w:r>
            <w:r w:rsidR="4D20D56B" w:rsidRPr="68D7BBBE">
              <w:rPr>
                <w:sz w:val="20"/>
                <w:szCs w:val="20"/>
              </w:rPr>
              <w:t xml:space="preserve"> w </w:t>
            </w:r>
            <w:proofErr w:type="spellStart"/>
            <w:r w:rsidR="4D20D56B" w:rsidRPr="68D7BBBE">
              <w:rPr>
                <w:sz w:val="20"/>
                <w:szCs w:val="20"/>
              </w:rPr>
              <w:t>działaności</w:t>
            </w:r>
            <w:proofErr w:type="spellEnd"/>
            <w:r w:rsidR="4D20D56B" w:rsidRPr="68D7BBBE">
              <w:rPr>
                <w:sz w:val="20"/>
                <w:szCs w:val="20"/>
              </w:rPr>
              <w:t xml:space="preserve"> wybranego przedsiębiorstwa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2302FA3B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DA1AB5" w:rsidRPr="00DA1AB5">
              <w:rPr>
                <w:spacing w:val="-1"/>
                <w:sz w:val="18"/>
                <w:szCs w:val="18"/>
              </w:rPr>
              <w:t xml:space="preserve">W1, , </w:t>
            </w:r>
            <w:r w:rsidR="00A0024F">
              <w:rPr>
                <w:sz w:val="18"/>
                <w:szCs w:val="18"/>
              </w:rPr>
              <w:t>P_</w:t>
            </w:r>
            <w:r w:rsidR="00DA1AB5" w:rsidRPr="00DA1AB5">
              <w:rPr>
                <w:spacing w:val="-1"/>
                <w:sz w:val="18"/>
                <w:szCs w:val="18"/>
              </w:rPr>
              <w:t>U4</w:t>
            </w:r>
          </w:p>
        </w:tc>
      </w:tr>
      <w:tr w:rsidR="00764496" w:rsidRPr="003933BE" w14:paraId="0EFE6438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8FAB" w14:textId="6726288C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04750D" w14:textId="45EAC9CA" w:rsidR="00764496" w:rsidRPr="00CA2388" w:rsidRDefault="00887792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887792">
              <w:rPr>
                <w:sz w:val="20"/>
                <w:szCs w:val="20"/>
              </w:rPr>
              <w:t>Marginalny koszt kapitału (MCC). Znaczenie MCC przy</w:t>
            </w:r>
            <w:r w:rsidR="00B07061">
              <w:rPr>
                <w:sz w:val="20"/>
                <w:szCs w:val="20"/>
              </w:rPr>
              <w:t xml:space="preserve"> </w:t>
            </w:r>
            <w:r w:rsidRPr="00887792">
              <w:rPr>
                <w:sz w:val="20"/>
                <w:szCs w:val="20"/>
              </w:rPr>
              <w:t>podejmowaniu decyzji inwestycyjnych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00B5D12" w14:textId="6433ECF6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>W</w:t>
            </w:r>
            <w:r w:rsidR="1B276CD7" w:rsidRPr="005257FB">
              <w:rPr>
                <w:spacing w:val="-1"/>
                <w:sz w:val="18"/>
                <w:szCs w:val="18"/>
              </w:rPr>
              <w:t>1</w:t>
            </w:r>
            <w:r w:rsidR="005257FB" w:rsidRPr="005257FB">
              <w:rPr>
                <w:spacing w:val="-1"/>
                <w:sz w:val="18"/>
                <w:szCs w:val="18"/>
              </w:rPr>
              <w:t xml:space="preserve"> </w:t>
            </w:r>
            <w:r w:rsidR="00A0024F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 xml:space="preserve">U3, </w:t>
            </w:r>
            <w:r w:rsidR="00A0024F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>U4</w:t>
            </w:r>
          </w:p>
        </w:tc>
      </w:tr>
      <w:tr w:rsidR="00764496" w:rsidRPr="003933BE" w14:paraId="47589CF3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624E" w14:textId="3DEE6E62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631963" w14:textId="2A7722F5" w:rsidR="00764496" w:rsidRPr="00CA2388" w:rsidRDefault="00647086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Dźwignia finansowa. Ryzyko finansowe. Stopień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dźwigni finansowej</w:t>
            </w:r>
            <w:r w:rsidR="582BDE2C" w:rsidRPr="68D7BBBE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BD1B6A4" w14:textId="6B7EAEFA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>W</w:t>
            </w:r>
            <w:r w:rsidR="38AD4E72" w:rsidRPr="005257FB">
              <w:rPr>
                <w:spacing w:val="-1"/>
                <w:sz w:val="18"/>
                <w:szCs w:val="18"/>
              </w:rPr>
              <w:t>1</w:t>
            </w:r>
            <w:r w:rsidR="005257FB" w:rsidRPr="005257FB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5257FB" w:rsidRPr="005257FB">
              <w:rPr>
                <w:spacing w:val="-1"/>
                <w:sz w:val="18"/>
                <w:szCs w:val="18"/>
              </w:rPr>
              <w:t>U4</w:t>
            </w:r>
          </w:p>
        </w:tc>
      </w:tr>
      <w:tr w:rsidR="00764496" w:rsidRPr="003933BE" w14:paraId="399B0A66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FB48" w14:textId="7F0D722D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79CD4E" w14:textId="12F29852" w:rsidR="00764496" w:rsidRPr="00CA2388" w:rsidRDefault="000453DB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Teorie struktury kapitału: teoria Modiglianiego i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Millera</w:t>
            </w:r>
            <w:r w:rsidR="6DF67D78" w:rsidRPr="68D7BBBE">
              <w:rPr>
                <w:sz w:val="20"/>
                <w:szCs w:val="20"/>
              </w:rPr>
              <w:t xml:space="preserve"> w praktyce; Ukazanie</w:t>
            </w:r>
            <w:r w:rsidRPr="68D7BBBE">
              <w:rPr>
                <w:sz w:val="20"/>
                <w:szCs w:val="20"/>
              </w:rPr>
              <w:t xml:space="preserve"> opodatkowani</w:t>
            </w:r>
            <w:r w:rsidR="2B35561F" w:rsidRPr="68D7BBBE">
              <w:rPr>
                <w:sz w:val="20"/>
                <w:szCs w:val="20"/>
              </w:rPr>
              <w:t>a</w:t>
            </w:r>
            <w:r w:rsidRPr="68D7BBBE">
              <w:rPr>
                <w:sz w:val="20"/>
                <w:szCs w:val="20"/>
              </w:rPr>
              <w:t>, koszt</w:t>
            </w:r>
            <w:r w:rsidR="5AE3C6BF" w:rsidRPr="68D7BBBE">
              <w:rPr>
                <w:sz w:val="20"/>
                <w:szCs w:val="20"/>
              </w:rPr>
              <w:t>ów</w:t>
            </w:r>
            <w:r w:rsidRPr="68D7BBBE">
              <w:rPr>
                <w:sz w:val="20"/>
                <w:szCs w:val="20"/>
              </w:rPr>
              <w:t xml:space="preserve"> bankructwa, koszt</w:t>
            </w:r>
            <w:r w:rsidR="42B580E5" w:rsidRPr="68D7BBBE">
              <w:rPr>
                <w:sz w:val="20"/>
                <w:szCs w:val="20"/>
              </w:rPr>
              <w:t>ów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agencji i asymetri</w:t>
            </w:r>
            <w:r w:rsidR="501D147E" w:rsidRPr="68D7BBBE">
              <w:rPr>
                <w:sz w:val="20"/>
                <w:szCs w:val="20"/>
              </w:rPr>
              <w:t>i</w:t>
            </w:r>
            <w:r w:rsidRPr="68D7BBBE">
              <w:rPr>
                <w:sz w:val="20"/>
                <w:szCs w:val="20"/>
              </w:rPr>
              <w:t xml:space="preserve"> informacji w teoriach struktury</w:t>
            </w:r>
            <w:r w:rsidR="00B07061" w:rsidRPr="68D7BBBE">
              <w:rPr>
                <w:sz w:val="20"/>
                <w:szCs w:val="20"/>
              </w:rPr>
              <w:t xml:space="preserve"> </w:t>
            </w:r>
            <w:r w:rsidRPr="68D7BBBE">
              <w:rPr>
                <w:sz w:val="20"/>
                <w:szCs w:val="20"/>
              </w:rPr>
              <w:t>kapitału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8C5DC23" w14:textId="7E4A097C" w:rsidR="00764496" w:rsidRPr="003933BE" w:rsidRDefault="00267843" w:rsidP="0035184D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601D9A" w:rsidRPr="00601D9A">
              <w:rPr>
                <w:spacing w:val="-1"/>
                <w:sz w:val="18"/>
                <w:szCs w:val="18"/>
              </w:rPr>
              <w:t xml:space="preserve">W1, </w:t>
            </w:r>
            <w:r w:rsidR="00A0024F">
              <w:rPr>
                <w:sz w:val="18"/>
                <w:szCs w:val="18"/>
              </w:rPr>
              <w:t>P_</w:t>
            </w:r>
            <w:r w:rsidR="00601D9A" w:rsidRPr="00601D9A">
              <w:rPr>
                <w:spacing w:val="-1"/>
                <w:sz w:val="18"/>
                <w:szCs w:val="18"/>
              </w:rPr>
              <w:t>W5</w:t>
            </w:r>
          </w:p>
        </w:tc>
      </w:tr>
      <w:tr w:rsidR="00764496" w:rsidRPr="003933BE" w14:paraId="2152E5A4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C15E" w14:textId="41E21A9D" w:rsidR="00764496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C03FF" w14:textId="414CCC8D" w:rsidR="00764496" w:rsidRPr="00CA2388" w:rsidRDefault="000453DB" w:rsidP="68D7BBBE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Polityka dywidend</w:t>
            </w:r>
            <w:r w:rsidR="396E2DF7" w:rsidRPr="68D7BBBE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722719" w14:textId="20B304BE" w:rsidR="00764496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 xml:space="preserve">W1,  , </w:t>
            </w:r>
            <w:r w:rsidR="00A0024F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 xml:space="preserve">U4, </w:t>
            </w:r>
            <w:r w:rsidR="00A0024F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>K2</w:t>
            </w:r>
          </w:p>
        </w:tc>
      </w:tr>
      <w:tr w:rsidR="000453DB" w:rsidRPr="003933BE" w14:paraId="74522ABD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6F4B8" w14:textId="1A23D307" w:rsidR="000453DB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570CF0" w14:textId="720F2280" w:rsidR="000453DB" w:rsidRPr="000453DB" w:rsidRDefault="000453DB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0453DB">
              <w:rPr>
                <w:sz w:val="20"/>
                <w:szCs w:val="20"/>
              </w:rPr>
              <w:t>Przepływy pieniężne na potrzeby oceny opłacalności</w:t>
            </w:r>
            <w:r w:rsidR="00B07061">
              <w:rPr>
                <w:sz w:val="20"/>
                <w:szCs w:val="20"/>
              </w:rPr>
              <w:t xml:space="preserve"> </w:t>
            </w:r>
            <w:r w:rsidRPr="000453DB">
              <w:rPr>
                <w:sz w:val="20"/>
                <w:szCs w:val="20"/>
              </w:rPr>
              <w:t>inwestycji, wartość likwidacyjna aktywów, stopa</w:t>
            </w:r>
            <w:r w:rsidR="00B07061">
              <w:rPr>
                <w:sz w:val="20"/>
                <w:szCs w:val="20"/>
              </w:rPr>
              <w:t xml:space="preserve"> </w:t>
            </w:r>
            <w:r w:rsidRPr="000453DB">
              <w:rPr>
                <w:sz w:val="20"/>
                <w:szCs w:val="20"/>
              </w:rPr>
              <w:t>dyskontowa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9821B6" w14:textId="714804AA" w:rsidR="000453DB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>W</w:t>
            </w:r>
            <w:r w:rsidR="2AD4FA94" w:rsidRPr="00503668">
              <w:rPr>
                <w:spacing w:val="-1"/>
                <w:sz w:val="18"/>
                <w:szCs w:val="18"/>
              </w:rPr>
              <w:t>1</w:t>
            </w:r>
            <w:r w:rsidR="00503668" w:rsidRPr="00503668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503668" w:rsidRPr="00503668">
              <w:rPr>
                <w:spacing w:val="-1"/>
                <w:sz w:val="18"/>
                <w:szCs w:val="18"/>
              </w:rPr>
              <w:t>U3</w:t>
            </w:r>
          </w:p>
        </w:tc>
      </w:tr>
      <w:tr w:rsidR="00F30681" w:rsidRPr="003933BE" w14:paraId="6ECFD0CA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0E4" w14:textId="6B636CC9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13.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D651D" w14:textId="79AA8525" w:rsidR="00F30681" w:rsidRPr="00CA2388" w:rsidRDefault="000453DB" w:rsidP="00B07061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0453DB">
              <w:rPr>
                <w:sz w:val="20"/>
                <w:szCs w:val="20"/>
              </w:rPr>
              <w:t>Mierniki oceny efektywności inwestycji: NPV, IRR,</w:t>
            </w:r>
            <w:r w:rsidR="00B07061">
              <w:rPr>
                <w:sz w:val="20"/>
                <w:szCs w:val="20"/>
              </w:rPr>
              <w:t xml:space="preserve"> </w:t>
            </w:r>
            <w:r w:rsidRPr="000453DB">
              <w:rPr>
                <w:sz w:val="20"/>
                <w:szCs w:val="20"/>
              </w:rPr>
              <w:t>MIRR, PI, okres zwrotu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DCCDCB" w14:textId="58C0DFAD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90069" w:rsidRPr="00590069">
              <w:rPr>
                <w:spacing w:val="-1"/>
                <w:sz w:val="18"/>
                <w:szCs w:val="18"/>
              </w:rPr>
              <w:t>W</w:t>
            </w:r>
            <w:r w:rsidR="393ACF93" w:rsidRPr="00590069">
              <w:rPr>
                <w:spacing w:val="-1"/>
                <w:sz w:val="18"/>
                <w:szCs w:val="18"/>
              </w:rPr>
              <w:t>1</w:t>
            </w:r>
            <w:r w:rsidR="00590069" w:rsidRPr="00590069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590069" w:rsidRPr="00590069">
              <w:rPr>
                <w:spacing w:val="-1"/>
                <w:sz w:val="18"/>
                <w:szCs w:val="18"/>
              </w:rPr>
              <w:t xml:space="preserve">U3, </w:t>
            </w:r>
            <w:r w:rsidR="00A0024F">
              <w:rPr>
                <w:sz w:val="18"/>
                <w:szCs w:val="18"/>
              </w:rPr>
              <w:t>P_</w:t>
            </w:r>
            <w:r w:rsidR="00590069" w:rsidRPr="00590069">
              <w:rPr>
                <w:spacing w:val="-1"/>
                <w:sz w:val="18"/>
                <w:szCs w:val="18"/>
              </w:rPr>
              <w:t>K2</w:t>
            </w:r>
          </w:p>
        </w:tc>
      </w:tr>
      <w:tr w:rsidR="00F30681" w:rsidRPr="003933BE" w14:paraId="1E1F4AFD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836C" w14:textId="60515287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14.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890DD" w14:textId="4D895CD1" w:rsidR="00F30681" w:rsidRPr="00CA2388" w:rsidRDefault="00FE5176" w:rsidP="68D7BBBE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Metody wyceny przedsiębiorstw</w:t>
            </w:r>
            <w:r w:rsidR="54F1766D" w:rsidRPr="68D7BBBE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AA44D5" w14:textId="5526453E" w:rsidR="00F30681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ED0BE9" w:rsidRPr="00ED0BE9">
              <w:rPr>
                <w:spacing w:val="-1"/>
                <w:sz w:val="18"/>
                <w:szCs w:val="18"/>
              </w:rPr>
              <w:t>W</w:t>
            </w:r>
            <w:r w:rsidR="52887632" w:rsidRPr="00ED0BE9">
              <w:rPr>
                <w:spacing w:val="-1"/>
                <w:sz w:val="18"/>
                <w:szCs w:val="18"/>
              </w:rPr>
              <w:t>1</w:t>
            </w:r>
            <w:r w:rsidR="00ED0BE9" w:rsidRPr="00ED0BE9">
              <w:rPr>
                <w:spacing w:val="-1"/>
                <w:sz w:val="18"/>
                <w:szCs w:val="18"/>
              </w:rPr>
              <w:t xml:space="preserve">, </w:t>
            </w:r>
            <w:r w:rsidR="00A0024F">
              <w:rPr>
                <w:sz w:val="18"/>
                <w:szCs w:val="18"/>
              </w:rPr>
              <w:t>P_</w:t>
            </w:r>
            <w:r w:rsidR="00ED0BE9" w:rsidRPr="00ED0BE9">
              <w:rPr>
                <w:spacing w:val="-1"/>
                <w:sz w:val="18"/>
                <w:szCs w:val="18"/>
              </w:rPr>
              <w:t xml:space="preserve">U4, </w:t>
            </w:r>
            <w:r w:rsidR="00A0024F">
              <w:rPr>
                <w:sz w:val="18"/>
                <w:szCs w:val="18"/>
              </w:rPr>
              <w:t>P_</w:t>
            </w:r>
            <w:r w:rsidR="00ED0BE9" w:rsidRPr="00ED0BE9">
              <w:rPr>
                <w:spacing w:val="-1"/>
                <w:sz w:val="18"/>
                <w:szCs w:val="18"/>
              </w:rPr>
              <w:t>K1</w:t>
            </w:r>
          </w:p>
        </w:tc>
      </w:tr>
      <w:tr w:rsidR="00CA2388" w:rsidRPr="003933BE" w14:paraId="5398E02D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C148" w14:textId="2AD7FA75" w:rsidR="00CA2388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19E4D" w14:textId="4B5EE76D" w:rsidR="00CA2388" w:rsidRPr="00CA2388" w:rsidRDefault="00EA48F5" w:rsidP="68D7BBBE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Fuzje i przejęcia</w:t>
            </w:r>
            <w:r w:rsidR="4C7B3701" w:rsidRPr="68D7BBBE">
              <w:rPr>
                <w:sz w:val="20"/>
                <w:szCs w:val="20"/>
              </w:rPr>
              <w:t xml:space="preserve"> i ich praktyczne skutki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22E431" w14:textId="7A8984AD" w:rsidR="00CA2388" w:rsidRPr="003933BE" w:rsidRDefault="00267843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 w:rsidR="005050C1" w:rsidRPr="005050C1">
              <w:rPr>
                <w:spacing w:val="-1"/>
                <w:sz w:val="18"/>
                <w:szCs w:val="18"/>
              </w:rPr>
              <w:t>W</w:t>
            </w:r>
            <w:r w:rsidR="595C2783" w:rsidRPr="005050C1">
              <w:rPr>
                <w:spacing w:val="-1"/>
                <w:sz w:val="18"/>
                <w:szCs w:val="18"/>
              </w:rPr>
              <w:t>1</w:t>
            </w:r>
            <w:r w:rsidR="005050C1" w:rsidRPr="005050C1">
              <w:rPr>
                <w:spacing w:val="-1"/>
                <w:sz w:val="18"/>
                <w:szCs w:val="18"/>
              </w:rPr>
              <w:t xml:space="preserve">,  </w:t>
            </w:r>
            <w:r w:rsidR="00A0024F">
              <w:rPr>
                <w:sz w:val="18"/>
                <w:szCs w:val="18"/>
              </w:rPr>
              <w:t>P_</w:t>
            </w:r>
            <w:r w:rsidR="005050C1" w:rsidRPr="005050C1">
              <w:rPr>
                <w:spacing w:val="-1"/>
                <w:sz w:val="18"/>
                <w:szCs w:val="18"/>
              </w:rPr>
              <w:t xml:space="preserve">U3, </w:t>
            </w:r>
            <w:r w:rsidR="00A0024F">
              <w:rPr>
                <w:sz w:val="18"/>
                <w:szCs w:val="18"/>
              </w:rPr>
              <w:t>P_</w:t>
            </w:r>
            <w:r w:rsidR="005050C1" w:rsidRPr="005050C1">
              <w:rPr>
                <w:spacing w:val="-1"/>
                <w:sz w:val="18"/>
                <w:szCs w:val="18"/>
              </w:rPr>
              <w:t xml:space="preserve">U4, </w:t>
            </w:r>
            <w:r w:rsidR="00A0024F">
              <w:rPr>
                <w:sz w:val="18"/>
                <w:szCs w:val="18"/>
              </w:rPr>
              <w:t>P_</w:t>
            </w:r>
            <w:r w:rsidR="005050C1" w:rsidRPr="005050C1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EE51D0D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4C4A" w:rsidRPr="003933BE" w14:paraId="165C10C5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49456A72" w:rsidR="00FB4C4A" w:rsidRPr="00824609" w:rsidRDefault="779FDF14" w:rsidP="00F3253D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68D7BBBE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2770395D" w:rsidR="00FB4C4A" w:rsidRPr="009D4E7F" w:rsidRDefault="492CADE9" w:rsidP="00343B38">
            <w:pPr>
              <w:spacing w:before="60" w:after="60"/>
              <w:jc w:val="both"/>
              <w:rPr>
                <w:sz w:val="20"/>
                <w:szCs w:val="20"/>
              </w:rPr>
            </w:pPr>
            <w:r w:rsidRPr="68D7BBBE">
              <w:rPr>
                <w:sz w:val="20"/>
                <w:szCs w:val="20"/>
              </w:rPr>
              <w:t>Udział w dyskusji / Uczestnictwo w zajęciach, Projekt grupowy / praca w grupie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5805A226" w:rsidR="00FB4C4A" w:rsidRPr="003933BE" w:rsidRDefault="4B579B6B" w:rsidP="22EC2F2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22EC2F27">
              <w:rPr>
                <w:sz w:val="18"/>
                <w:szCs w:val="18"/>
              </w:rPr>
              <w:t>Wszystkie z zakresu wiedzy, umiejętności i kompetencji</w:t>
            </w:r>
            <w:r w:rsidR="00DCDF97" w:rsidRPr="22EC2F27">
              <w:rPr>
                <w:sz w:val="18"/>
                <w:szCs w:val="18"/>
              </w:rPr>
              <w:t xml:space="preserve"> </w:t>
            </w:r>
            <w:r w:rsidR="00DCDF97" w:rsidRPr="22EC2F27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00DCDF97" w:rsidRPr="22EC2F27">
              <w:rPr>
                <w:sz w:val="18"/>
                <w:szCs w:val="18"/>
              </w:rPr>
              <w:t>przedmiotowych efektach uczenia się</w:t>
            </w:r>
            <w:r w:rsidR="00DCDF97" w:rsidRPr="22EC2F27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00DCDF97" w:rsidRPr="22EC2F27">
              <w:rPr>
                <w:sz w:val="18"/>
                <w:szCs w:val="18"/>
              </w:rPr>
              <w:t xml:space="preserve"> </w:t>
            </w:r>
          </w:p>
        </w:tc>
      </w:tr>
      <w:tr w:rsidR="00FB4C4A" w:rsidRPr="003933BE" w14:paraId="77B058C6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74D3ACBC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7BAA62CD" w:rsidR="00FB4C4A" w:rsidRPr="008C61E3" w:rsidRDefault="561F6F32" w:rsidP="68D7BBBE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68D7BBBE">
              <w:rPr>
                <w:sz w:val="18"/>
                <w:szCs w:val="18"/>
              </w:rPr>
              <w:t>Ćwiczenie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34B9E535" w:rsidR="00FB4C4A" w:rsidRPr="00BF0173" w:rsidRDefault="68D9B514" w:rsidP="2BFC14FD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2BFC14FD">
              <w:rPr>
                <w:sz w:val="20"/>
                <w:szCs w:val="20"/>
              </w:rPr>
              <w:t xml:space="preserve">Projekt grupowy / praca w grupie. </w:t>
            </w:r>
            <w:r w:rsidR="561F6F32" w:rsidRPr="2BFC14FD">
              <w:rPr>
                <w:sz w:val="20"/>
                <w:szCs w:val="20"/>
              </w:rPr>
              <w:t>Pozytywna ocena udziału w dyskusji oraz projektu grupowego i uczestnictwo w zajęciach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AD31C" w14:textId="3E1E5413" w:rsidR="00FB4C4A" w:rsidRPr="003933BE" w:rsidRDefault="44F79F84" w:rsidP="22EC2F27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22EC2F27">
              <w:rPr>
                <w:sz w:val="18"/>
                <w:szCs w:val="18"/>
              </w:rPr>
              <w:t>Wszystkie z zakresu wiedzy, umiejętności i kompetencji</w:t>
            </w:r>
            <w:r w:rsidR="0924E7F2" w:rsidRPr="22EC2F27">
              <w:rPr>
                <w:sz w:val="18"/>
                <w:szCs w:val="18"/>
              </w:rPr>
              <w:t xml:space="preserve"> </w:t>
            </w:r>
            <w:r w:rsidR="0924E7F2" w:rsidRPr="22EC2F27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określonych w </w:t>
            </w:r>
            <w:r w:rsidR="0924E7F2" w:rsidRPr="22EC2F27">
              <w:rPr>
                <w:sz w:val="18"/>
                <w:szCs w:val="18"/>
              </w:rPr>
              <w:t>przedmiotowych efektach uczenia się</w:t>
            </w:r>
            <w:r w:rsidR="0924E7F2" w:rsidRPr="22EC2F27">
              <w:rPr>
                <w:rFonts w:ascii="Aptos" w:eastAsia="Aptos" w:hAnsi="Aptos" w:cs="Aptos"/>
                <w:color w:val="000000" w:themeColor="text1"/>
                <w:sz w:val="18"/>
                <w:szCs w:val="18"/>
              </w:rPr>
              <w:t xml:space="preserve"> </w:t>
            </w:r>
            <w:r w:rsidR="0924E7F2" w:rsidRPr="22EC2F27">
              <w:rPr>
                <w:sz w:val="18"/>
                <w:szCs w:val="18"/>
              </w:rPr>
              <w:t xml:space="preserve"> </w:t>
            </w:r>
          </w:p>
        </w:tc>
      </w:tr>
      <w:tr w:rsidR="00FB4C4A" w:rsidRPr="003933BE" w14:paraId="7C2C36BB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74D3ACBC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74D3ACBC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74D3ACB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67107720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68D7BBBE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141A8DC1" w:rsidRPr="68D7BBBE">
              <w:rPr>
                <w:snapToGrid w:val="0"/>
                <w:sz w:val="18"/>
                <w:szCs w:val="18"/>
              </w:rPr>
              <w:t>osoby prowadzącej zajęcia</w:t>
            </w:r>
            <w:r w:rsidRPr="68D7BBBE">
              <w:rPr>
                <w:snapToGrid w:val="0"/>
                <w:sz w:val="18"/>
                <w:szCs w:val="18"/>
              </w:rPr>
              <w:t xml:space="preserve"> i studentów (ćwiczenia)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68D7BBBE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2227F5F4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70273734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7F940845" w:rsidR="00FB4C4A" w:rsidRPr="00122A32" w:rsidRDefault="7027373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74D3ACB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6880D72D" w:rsidR="00FB4C4A" w:rsidRPr="001462FB" w:rsidRDefault="00FB4C4A" w:rsidP="68D7BBBE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68D7BBBE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2F547F90" w:rsidRPr="68D7BBBE">
              <w:rPr>
                <w:snapToGrid w:val="0"/>
                <w:sz w:val="18"/>
                <w:szCs w:val="18"/>
              </w:rPr>
              <w:t>osoby prowadzącej zajęcia</w:t>
            </w:r>
            <w:r w:rsidRPr="68D7BBBE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5ECD9FF3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5745651E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75AB484A" w:rsidRPr="00122A32">
              <w:rPr>
                <w:spacing w:val="-1"/>
                <w:sz w:val="18"/>
                <w:szCs w:val="18"/>
              </w:rPr>
              <w:t>5</w:t>
            </w:r>
          </w:p>
        </w:tc>
      </w:tr>
      <w:tr w:rsidR="00FB4C4A" w:rsidRPr="003933BE" w14:paraId="61DDA885" w14:textId="77777777" w:rsidTr="74D3ACB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68D7BBBE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68D7BBBE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74D3ACB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74D3ACB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/studium przypadku/zadanie praktyczne, samodzielne przygotowanie się do zajęć, </w:t>
            </w:r>
            <w:r w:rsidRPr="003933BE">
              <w:rPr>
                <w:bCs/>
                <w:snapToGrid w:val="0"/>
                <w:sz w:val="18"/>
                <w:szCs w:val="18"/>
              </w:rPr>
              <w:lastRenderedPageBreak/>
              <w:t>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722A1682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lastRenderedPageBreak/>
              <w:t>68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68FC34D2" w:rsidR="00FB4C4A" w:rsidRPr="00122A32" w:rsidRDefault="722A1682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74D3ACBC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77843083" w14:textId="27EF42AA" w:rsidR="10E02602" w:rsidRDefault="10E02602" w:rsidP="68D7BBBE">
            <w:pPr>
              <w:pStyle w:val="Nagwek1"/>
              <w:shd w:val="clear" w:color="auto" w:fill="FFFFFF" w:themeFill="background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68D7BBB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W. Bień, Zarządzanie finansami przedsiębiorstwa, </w:t>
            </w:r>
            <w:proofErr w:type="spellStart"/>
            <w:r w:rsidRPr="68D7BBB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Difin</w:t>
            </w:r>
            <w:proofErr w:type="spellEnd"/>
            <w:r w:rsidRPr="68D7BBB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2018</w:t>
            </w:r>
          </w:p>
          <w:p w14:paraId="1E733547" w14:textId="738E7DA3" w:rsidR="00FB4C4A" w:rsidRPr="00422917" w:rsidRDefault="004776F4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4776F4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 xml:space="preserve">E.F. </w:t>
            </w:r>
            <w:proofErr w:type="spellStart"/>
            <w:r w:rsidRPr="004776F4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Brigham</w:t>
            </w:r>
            <w:proofErr w:type="spellEnd"/>
            <w:r w:rsidRPr="004776F4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, J.F. Houston, Podstawy zarządzania finansami (t.1/2) Wydawnictwo PWE Warszawa 2005</w:t>
            </w:r>
          </w:p>
        </w:tc>
      </w:tr>
      <w:tr w:rsidR="00FB4C4A" w:rsidRPr="008C61E3" w14:paraId="443D30D0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38ECC012" w14:textId="77777777" w:rsidR="00FB4C4A" w:rsidRPr="009F44B3" w:rsidRDefault="00FB4C4A" w:rsidP="2BFC14FD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FD7C8BF" w14:textId="7A13A419" w:rsidR="00FB4C4A" w:rsidRPr="009F44B3" w:rsidRDefault="00875EF4" w:rsidP="009F44B3">
            <w:pPr>
              <w:widowControl w:val="0"/>
              <w:spacing w:line="276" w:lineRule="auto"/>
              <w:rPr>
                <w:sz w:val="20"/>
                <w:szCs w:val="20"/>
              </w:rPr>
            </w:pPr>
            <w:r w:rsidRPr="2BFC14FD">
              <w:rPr>
                <w:sz w:val="20"/>
                <w:szCs w:val="20"/>
              </w:rPr>
              <w:t>W. Szczęsny (red.) Finanse firmy. Jak zarządzać kapitałem, C.H. Beck, Warszawa 2012</w:t>
            </w:r>
          </w:p>
        </w:tc>
      </w:tr>
      <w:tr w:rsidR="00FB4C4A" w:rsidRPr="003933BE" w14:paraId="2469C5F3" w14:textId="77777777" w:rsidTr="74D3ACBC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F7EC6" w14:textId="77777777" w:rsidR="00B021A2" w:rsidRDefault="00B021A2" w:rsidP="00A86E0A">
      <w:r>
        <w:separator/>
      </w:r>
    </w:p>
  </w:endnote>
  <w:endnote w:type="continuationSeparator" w:id="0">
    <w:p w14:paraId="083D50C1" w14:textId="77777777" w:rsidR="00B021A2" w:rsidRDefault="00B021A2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2F3E79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E7101" w14:textId="77777777" w:rsidR="002F3E79" w:rsidRDefault="002F3E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CD3B1" w14:textId="77777777" w:rsidR="00B021A2" w:rsidRDefault="00B021A2" w:rsidP="00A86E0A">
      <w:r>
        <w:separator/>
      </w:r>
    </w:p>
  </w:footnote>
  <w:footnote w:type="continuationSeparator" w:id="0">
    <w:p w14:paraId="7172DABF" w14:textId="77777777" w:rsidR="00B021A2" w:rsidRDefault="00B021A2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8F437" w14:textId="77777777" w:rsidR="002F3E79" w:rsidRDefault="002F3E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B691CDC" w:rsidR="00A86E0A" w:rsidRDefault="00A86E0A" w:rsidP="002F3E79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7A6CD" w14:textId="77777777" w:rsidR="002F3E79" w:rsidRDefault="002F3E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315585">
    <w:abstractNumId w:val="7"/>
  </w:num>
  <w:num w:numId="2" w16cid:durableId="1013528315">
    <w:abstractNumId w:val="3"/>
  </w:num>
  <w:num w:numId="3" w16cid:durableId="1960603367">
    <w:abstractNumId w:val="14"/>
  </w:num>
  <w:num w:numId="4" w16cid:durableId="1446341242">
    <w:abstractNumId w:val="10"/>
  </w:num>
  <w:num w:numId="5" w16cid:durableId="48460818">
    <w:abstractNumId w:val="9"/>
  </w:num>
  <w:num w:numId="6" w16cid:durableId="837887630">
    <w:abstractNumId w:val="4"/>
  </w:num>
  <w:num w:numId="7" w16cid:durableId="182286312">
    <w:abstractNumId w:val="0"/>
  </w:num>
  <w:num w:numId="8" w16cid:durableId="898243158">
    <w:abstractNumId w:val="6"/>
  </w:num>
  <w:num w:numId="9" w16cid:durableId="1760178288">
    <w:abstractNumId w:val="13"/>
  </w:num>
  <w:num w:numId="10" w16cid:durableId="48042218">
    <w:abstractNumId w:val="12"/>
  </w:num>
  <w:num w:numId="11" w16cid:durableId="1714888524">
    <w:abstractNumId w:val="11"/>
  </w:num>
  <w:num w:numId="12" w16cid:durableId="110247526">
    <w:abstractNumId w:val="15"/>
  </w:num>
  <w:num w:numId="13" w16cid:durableId="1842314298">
    <w:abstractNumId w:val="5"/>
  </w:num>
  <w:num w:numId="14" w16cid:durableId="782653920">
    <w:abstractNumId w:val="8"/>
  </w:num>
  <w:num w:numId="15" w16cid:durableId="1264142431">
    <w:abstractNumId w:val="1"/>
  </w:num>
  <w:num w:numId="16" w16cid:durableId="1616668152">
    <w:abstractNumId w:val="2"/>
  </w:num>
  <w:num w:numId="17" w16cid:durableId="20472956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453DB"/>
    <w:rsid w:val="00056B4D"/>
    <w:rsid w:val="00075698"/>
    <w:rsid w:val="00093E0E"/>
    <w:rsid w:val="000945EE"/>
    <w:rsid w:val="000954D3"/>
    <w:rsid w:val="000B5A85"/>
    <w:rsid w:val="00172781"/>
    <w:rsid w:val="001A117F"/>
    <w:rsid w:val="001B2EC0"/>
    <w:rsid w:val="001B32F2"/>
    <w:rsid w:val="001C340E"/>
    <w:rsid w:val="001C7EF0"/>
    <w:rsid w:val="001E4F86"/>
    <w:rsid w:val="001F1A70"/>
    <w:rsid w:val="001F4C92"/>
    <w:rsid w:val="00267843"/>
    <w:rsid w:val="002724A2"/>
    <w:rsid w:val="002800BF"/>
    <w:rsid w:val="00284E48"/>
    <w:rsid w:val="002C2C5D"/>
    <w:rsid w:val="002F3E79"/>
    <w:rsid w:val="003056AB"/>
    <w:rsid w:val="00320E87"/>
    <w:rsid w:val="00343B38"/>
    <w:rsid w:val="00365158"/>
    <w:rsid w:val="003711D2"/>
    <w:rsid w:val="003756E7"/>
    <w:rsid w:val="00386131"/>
    <w:rsid w:val="003933BE"/>
    <w:rsid w:val="003A002E"/>
    <w:rsid w:val="003B74A3"/>
    <w:rsid w:val="003D744E"/>
    <w:rsid w:val="00430AED"/>
    <w:rsid w:val="00431D90"/>
    <w:rsid w:val="0043697D"/>
    <w:rsid w:val="004776F4"/>
    <w:rsid w:val="004C23EB"/>
    <w:rsid w:val="00503668"/>
    <w:rsid w:val="005050C1"/>
    <w:rsid w:val="005205CC"/>
    <w:rsid w:val="005211A5"/>
    <w:rsid w:val="005257FB"/>
    <w:rsid w:val="00532F1B"/>
    <w:rsid w:val="00566AC7"/>
    <w:rsid w:val="00575D1C"/>
    <w:rsid w:val="00576E3F"/>
    <w:rsid w:val="00590069"/>
    <w:rsid w:val="00591E86"/>
    <w:rsid w:val="0059344B"/>
    <w:rsid w:val="005D4392"/>
    <w:rsid w:val="00601D9A"/>
    <w:rsid w:val="006315FB"/>
    <w:rsid w:val="00647086"/>
    <w:rsid w:val="0065606E"/>
    <w:rsid w:val="006727A4"/>
    <w:rsid w:val="00675806"/>
    <w:rsid w:val="00683BB5"/>
    <w:rsid w:val="0069308D"/>
    <w:rsid w:val="006A1636"/>
    <w:rsid w:val="006B161C"/>
    <w:rsid w:val="006C01B7"/>
    <w:rsid w:val="007148F4"/>
    <w:rsid w:val="00741FCF"/>
    <w:rsid w:val="00763691"/>
    <w:rsid w:val="00764496"/>
    <w:rsid w:val="00783218"/>
    <w:rsid w:val="007B4E79"/>
    <w:rsid w:val="007E6571"/>
    <w:rsid w:val="007F113D"/>
    <w:rsid w:val="00807EE9"/>
    <w:rsid w:val="008409C1"/>
    <w:rsid w:val="008575D8"/>
    <w:rsid w:val="00860446"/>
    <w:rsid w:val="00875EF4"/>
    <w:rsid w:val="008761FF"/>
    <w:rsid w:val="00880685"/>
    <w:rsid w:val="00887792"/>
    <w:rsid w:val="00892B02"/>
    <w:rsid w:val="008961C9"/>
    <w:rsid w:val="008A334B"/>
    <w:rsid w:val="008B1F1E"/>
    <w:rsid w:val="008C5BCA"/>
    <w:rsid w:val="008F70FA"/>
    <w:rsid w:val="00914422"/>
    <w:rsid w:val="0091573A"/>
    <w:rsid w:val="009655E5"/>
    <w:rsid w:val="00992720"/>
    <w:rsid w:val="009A132D"/>
    <w:rsid w:val="009A39DA"/>
    <w:rsid w:val="009C193F"/>
    <w:rsid w:val="009D43B6"/>
    <w:rsid w:val="009E0F33"/>
    <w:rsid w:val="009F44B3"/>
    <w:rsid w:val="009F4CDA"/>
    <w:rsid w:val="009F5B56"/>
    <w:rsid w:val="00A0024F"/>
    <w:rsid w:val="00A00C87"/>
    <w:rsid w:val="00A21420"/>
    <w:rsid w:val="00A35824"/>
    <w:rsid w:val="00A86E0A"/>
    <w:rsid w:val="00AA012F"/>
    <w:rsid w:val="00AE3101"/>
    <w:rsid w:val="00AE5AF1"/>
    <w:rsid w:val="00AF393C"/>
    <w:rsid w:val="00AF7DCE"/>
    <w:rsid w:val="00B011B0"/>
    <w:rsid w:val="00B021A2"/>
    <w:rsid w:val="00B07061"/>
    <w:rsid w:val="00B10523"/>
    <w:rsid w:val="00B23302"/>
    <w:rsid w:val="00B44325"/>
    <w:rsid w:val="00B53423"/>
    <w:rsid w:val="00BA03C4"/>
    <w:rsid w:val="00BA3F5C"/>
    <w:rsid w:val="00BB7703"/>
    <w:rsid w:val="00BD7574"/>
    <w:rsid w:val="00BF0173"/>
    <w:rsid w:val="00C13F77"/>
    <w:rsid w:val="00C146C7"/>
    <w:rsid w:val="00C374A3"/>
    <w:rsid w:val="00C44912"/>
    <w:rsid w:val="00CA2388"/>
    <w:rsid w:val="00CA33C1"/>
    <w:rsid w:val="00CB43D6"/>
    <w:rsid w:val="00CD0DB4"/>
    <w:rsid w:val="00CE4D7D"/>
    <w:rsid w:val="00CF1FB4"/>
    <w:rsid w:val="00D04286"/>
    <w:rsid w:val="00D118A5"/>
    <w:rsid w:val="00D23FCE"/>
    <w:rsid w:val="00D5428A"/>
    <w:rsid w:val="00D63766"/>
    <w:rsid w:val="00DA186E"/>
    <w:rsid w:val="00DA1AB5"/>
    <w:rsid w:val="00DCDF97"/>
    <w:rsid w:val="00DE337D"/>
    <w:rsid w:val="00E06B42"/>
    <w:rsid w:val="00E06FCD"/>
    <w:rsid w:val="00E1463C"/>
    <w:rsid w:val="00E156D4"/>
    <w:rsid w:val="00EA48F5"/>
    <w:rsid w:val="00EC298B"/>
    <w:rsid w:val="00EC45CD"/>
    <w:rsid w:val="00ED0BE9"/>
    <w:rsid w:val="00EF22AE"/>
    <w:rsid w:val="00F017DA"/>
    <w:rsid w:val="00F1266B"/>
    <w:rsid w:val="00F24FD4"/>
    <w:rsid w:val="00F30681"/>
    <w:rsid w:val="00F30728"/>
    <w:rsid w:val="00F31C34"/>
    <w:rsid w:val="00F914F3"/>
    <w:rsid w:val="00FA57AE"/>
    <w:rsid w:val="00FB4C4A"/>
    <w:rsid w:val="00FC15B4"/>
    <w:rsid w:val="00FC1F05"/>
    <w:rsid w:val="00FE5176"/>
    <w:rsid w:val="00FE596F"/>
    <w:rsid w:val="00FF4495"/>
    <w:rsid w:val="02135211"/>
    <w:rsid w:val="0440A8AF"/>
    <w:rsid w:val="06084BE9"/>
    <w:rsid w:val="079171CE"/>
    <w:rsid w:val="0837105D"/>
    <w:rsid w:val="091419D2"/>
    <w:rsid w:val="0924E7F2"/>
    <w:rsid w:val="0AAFEA33"/>
    <w:rsid w:val="0AB07F44"/>
    <w:rsid w:val="0B7283B9"/>
    <w:rsid w:val="0C5CE386"/>
    <w:rsid w:val="0DF20A10"/>
    <w:rsid w:val="0E61DFDA"/>
    <w:rsid w:val="0EB36240"/>
    <w:rsid w:val="0FC0BB01"/>
    <w:rsid w:val="1008201B"/>
    <w:rsid w:val="100B5765"/>
    <w:rsid w:val="10771E49"/>
    <w:rsid w:val="10E02602"/>
    <w:rsid w:val="118E0E7F"/>
    <w:rsid w:val="13514950"/>
    <w:rsid w:val="140D0E73"/>
    <w:rsid w:val="141A8DC1"/>
    <w:rsid w:val="177EABDB"/>
    <w:rsid w:val="196D32EE"/>
    <w:rsid w:val="1A187DB8"/>
    <w:rsid w:val="1B276CD7"/>
    <w:rsid w:val="21EAB0CC"/>
    <w:rsid w:val="226C69A0"/>
    <w:rsid w:val="22EC2F27"/>
    <w:rsid w:val="234AA4BD"/>
    <w:rsid w:val="2677CBAA"/>
    <w:rsid w:val="26A7B306"/>
    <w:rsid w:val="28663251"/>
    <w:rsid w:val="2A9DE8B8"/>
    <w:rsid w:val="2AD4FA94"/>
    <w:rsid w:val="2B35561F"/>
    <w:rsid w:val="2BFC14FD"/>
    <w:rsid w:val="2EF35385"/>
    <w:rsid w:val="2EFA38CA"/>
    <w:rsid w:val="2F547F90"/>
    <w:rsid w:val="2F9E6813"/>
    <w:rsid w:val="33A4BAD1"/>
    <w:rsid w:val="35432317"/>
    <w:rsid w:val="354B6605"/>
    <w:rsid w:val="359F9646"/>
    <w:rsid w:val="38AD4E72"/>
    <w:rsid w:val="393ACF93"/>
    <w:rsid w:val="396E2DF7"/>
    <w:rsid w:val="3992C7E6"/>
    <w:rsid w:val="3B5867E7"/>
    <w:rsid w:val="3BD4DDAD"/>
    <w:rsid w:val="3C84D8A1"/>
    <w:rsid w:val="3F149DCB"/>
    <w:rsid w:val="4047D15D"/>
    <w:rsid w:val="41E3BCF6"/>
    <w:rsid w:val="42B580E5"/>
    <w:rsid w:val="44F79F84"/>
    <w:rsid w:val="46E0E226"/>
    <w:rsid w:val="492CADE9"/>
    <w:rsid w:val="4B579B6B"/>
    <w:rsid w:val="4B88E717"/>
    <w:rsid w:val="4C6F117B"/>
    <w:rsid w:val="4C7B3701"/>
    <w:rsid w:val="4D20D56B"/>
    <w:rsid w:val="4D8A9533"/>
    <w:rsid w:val="501D147E"/>
    <w:rsid w:val="508826CC"/>
    <w:rsid w:val="50DD869E"/>
    <w:rsid w:val="51FD31AB"/>
    <w:rsid w:val="523B36B0"/>
    <w:rsid w:val="52887632"/>
    <w:rsid w:val="5334DD91"/>
    <w:rsid w:val="53E4D885"/>
    <w:rsid w:val="54F1766D"/>
    <w:rsid w:val="555B97EF"/>
    <w:rsid w:val="55FF9B17"/>
    <w:rsid w:val="561F6F32"/>
    <w:rsid w:val="582BDE2C"/>
    <w:rsid w:val="587A9634"/>
    <w:rsid w:val="5887EEA0"/>
    <w:rsid w:val="595C2783"/>
    <w:rsid w:val="59B23345"/>
    <w:rsid w:val="5AE3C6BF"/>
    <w:rsid w:val="5D47204F"/>
    <w:rsid w:val="5D776280"/>
    <w:rsid w:val="5EA708B0"/>
    <w:rsid w:val="5ECD9FF3"/>
    <w:rsid w:val="5FF63D28"/>
    <w:rsid w:val="60E21295"/>
    <w:rsid w:val="61207A65"/>
    <w:rsid w:val="6293CB92"/>
    <w:rsid w:val="6315A001"/>
    <w:rsid w:val="646D91C3"/>
    <w:rsid w:val="67E826B0"/>
    <w:rsid w:val="68D7BBBE"/>
    <w:rsid w:val="68D9B514"/>
    <w:rsid w:val="69440147"/>
    <w:rsid w:val="699D1F6E"/>
    <w:rsid w:val="6CC965C5"/>
    <w:rsid w:val="6DB01619"/>
    <w:rsid w:val="6DF67D78"/>
    <w:rsid w:val="6E231B1C"/>
    <w:rsid w:val="6ECA4C33"/>
    <w:rsid w:val="6FA238DC"/>
    <w:rsid w:val="70273734"/>
    <w:rsid w:val="718F08F6"/>
    <w:rsid w:val="71B9BF6F"/>
    <w:rsid w:val="722A1682"/>
    <w:rsid w:val="72AF7E85"/>
    <w:rsid w:val="73ACDAAA"/>
    <w:rsid w:val="74D3ACBC"/>
    <w:rsid w:val="75AB484A"/>
    <w:rsid w:val="76D11E73"/>
    <w:rsid w:val="773BDB52"/>
    <w:rsid w:val="779FDF14"/>
    <w:rsid w:val="77CB1830"/>
    <w:rsid w:val="78E4EB58"/>
    <w:rsid w:val="79875410"/>
    <w:rsid w:val="7A0625F7"/>
    <w:rsid w:val="7CFCA52C"/>
    <w:rsid w:val="7DE4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6A967-CBD2-4BB5-9A2B-F7795FE4A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1070</Words>
  <Characters>6422</Characters>
  <Application>Microsoft Office Word</Application>
  <DocSecurity>0</DocSecurity>
  <Lines>53</Lines>
  <Paragraphs>14</Paragraphs>
  <ScaleCrop>false</ScaleCrop>
  <Company/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52</cp:revision>
  <cp:lastPrinted>2019-09-15T17:18:00Z</cp:lastPrinted>
  <dcterms:created xsi:type="dcterms:W3CDTF">2024-06-07T10:45:00Z</dcterms:created>
  <dcterms:modified xsi:type="dcterms:W3CDTF">2024-08-13T20:06:00Z</dcterms:modified>
</cp:coreProperties>
</file>